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7A9C3" w14:textId="0699FA0B" w:rsidR="00056BF2" w:rsidRPr="0090683B" w:rsidRDefault="00945352" w:rsidP="000A5F91">
      <w:pPr>
        <w:pStyle w:val="intituldelarrt"/>
        <w:rPr>
          <w:rFonts w:ascii="Times New Roman" w:hAnsi="Times New Roman" w:cs="Times New Roman"/>
          <w:sz w:val="24"/>
          <w:szCs w:val="24"/>
        </w:rPr>
      </w:pPr>
      <w:r w:rsidRPr="0090683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27229CD" wp14:editId="20BA8EC4">
                <wp:simplePos x="0" y="0"/>
                <wp:positionH relativeFrom="column">
                  <wp:posOffset>4717588</wp:posOffset>
                </wp:positionH>
                <wp:positionV relativeFrom="paragraph">
                  <wp:posOffset>-495935</wp:posOffset>
                </wp:positionV>
                <wp:extent cx="1509568" cy="284018"/>
                <wp:effectExtent l="0" t="0" r="0" b="1905"/>
                <wp:wrapNone/>
                <wp:docPr id="2" name="Zone de texte 2"/>
                <wp:cNvGraphicFramePr/>
                <a:graphic xmlns:a="http://schemas.openxmlformats.org/drawingml/2006/main">
                  <a:graphicData uri="http://schemas.microsoft.com/office/word/2010/wordprocessingShape">
                    <wps:wsp>
                      <wps:cNvSpPr txBox="1"/>
                      <wps:spPr>
                        <a:xfrm>
                          <a:off x="0" y="0"/>
                          <a:ext cx="1509568" cy="2840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7229CD" id="_x0000_t202" coordsize="21600,21600" o:spt="202" path="m,l,21600r21600,l21600,xe">
                <v:stroke joinstyle="miter"/>
                <v:path gradientshapeok="t" o:connecttype="rect"/>
              </v:shapetype>
              <v:shape id="Zone de texte 2" o:spid="_x0000_s1026" type="#_x0000_t202" style="position:absolute;left:0;text-align:left;margin-left:371.45pt;margin-top:-39.05pt;width:118.85pt;height:2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" fillcolor="white [3201]" stroked="f" strokeweight=".5pt">
                <v:textbo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v:textbox>
              </v:shape>
            </w:pict>
          </mc:Fallback>
        </mc:AlternateContent>
      </w:r>
      <w:r w:rsidR="00056BF2" w:rsidRPr="0090683B">
        <w:rPr>
          <w:rFonts w:ascii="Times New Roman" w:hAnsi="Times New Roman" w:cs="Times New Roman"/>
          <w:sz w:val="24"/>
          <w:szCs w:val="24"/>
        </w:rPr>
        <w:t>ARR</w:t>
      </w:r>
      <w:r w:rsidR="00835DAF" w:rsidRPr="0090683B">
        <w:rPr>
          <w:rFonts w:ascii="Times New Roman" w:hAnsi="Times New Roman" w:cs="Times New Roman"/>
          <w:sz w:val="24"/>
          <w:szCs w:val="24"/>
        </w:rPr>
        <w:t>Ê</w:t>
      </w:r>
      <w:r w:rsidR="00056BF2" w:rsidRPr="0090683B">
        <w:rPr>
          <w:rFonts w:ascii="Times New Roman" w:hAnsi="Times New Roman" w:cs="Times New Roman"/>
          <w:sz w:val="24"/>
          <w:szCs w:val="24"/>
        </w:rPr>
        <w:t>T</w:t>
      </w:r>
      <w:r w:rsidR="00835DAF" w:rsidRPr="0090683B">
        <w:rPr>
          <w:rFonts w:ascii="Times New Roman" w:hAnsi="Times New Roman" w:cs="Times New Roman"/>
          <w:sz w:val="24"/>
          <w:szCs w:val="24"/>
        </w:rPr>
        <w:t>É</w:t>
      </w:r>
    </w:p>
    <w:p w14:paraId="2DDBB3F8" w14:textId="100458DC" w:rsidR="0057146A" w:rsidRPr="0090683B" w:rsidRDefault="0057146A" w:rsidP="002508BC">
      <w:pPr>
        <w:spacing w:after="0" w:line="240" w:lineRule="auto"/>
        <w:jc w:val="center"/>
        <w:rPr>
          <w:rFonts w:ascii="Times New Roman" w:hAnsi="Times New Roman" w:cs="Times New Roman"/>
          <w:b/>
          <w:bCs/>
          <w:sz w:val="24"/>
          <w:szCs w:val="24"/>
        </w:rPr>
      </w:pPr>
    </w:p>
    <w:p w14:paraId="49C8ED76" w14:textId="77777777" w:rsidR="00FF4823" w:rsidRPr="0090683B" w:rsidRDefault="00FF4823" w:rsidP="00FF4823">
      <w:pPr>
        <w:spacing w:after="0"/>
        <w:jc w:val="center"/>
        <w:rPr>
          <w:rFonts w:ascii="Times New Roman" w:hAnsi="Times New Roman" w:cs="Times New Roman"/>
          <w:b/>
          <w:sz w:val="28"/>
          <w:szCs w:val="28"/>
        </w:rPr>
      </w:pPr>
      <w:r w:rsidRPr="0090683B">
        <w:rPr>
          <w:rFonts w:ascii="Times New Roman" w:hAnsi="Times New Roman" w:cs="Times New Roman"/>
          <w:b/>
          <w:sz w:val="28"/>
          <w:szCs w:val="28"/>
        </w:rPr>
        <w:t>ARRETE DE MISE EN CONGE DE SOLIDARITE FAMILIALE</w:t>
      </w:r>
    </w:p>
    <w:p w14:paraId="3C4AA8D3" w14:textId="392D69AF" w:rsidR="00FF4823" w:rsidRPr="0090683B" w:rsidRDefault="00FF4823" w:rsidP="00FF4823">
      <w:pPr>
        <w:spacing w:after="0"/>
        <w:jc w:val="center"/>
        <w:rPr>
          <w:rFonts w:ascii="Times New Roman" w:hAnsi="Times New Roman" w:cs="Times New Roman"/>
          <w:b/>
          <w:sz w:val="28"/>
          <w:szCs w:val="28"/>
        </w:rPr>
      </w:pPr>
      <w:r w:rsidRPr="0090683B">
        <w:rPr>
          <w:rFonts w:ascii="Times New Roman" w:hAnsi="Times New Roman" w:cs="Times New Roman"/>
          <w:b/>
          <w:sz w:val="28"/>
          <w:szCs w:val="28"/>
        </w:rPr>
        <w:t>(Fonctionnaires titulaires ou stagiaires)</w:t>
      </w:r>
    </w:p>
    <w:p w14:paraId="11D1BC21" w14:textId="362AE70D" w:rsidR="00FF4823" w:rsidRPr="0090683B" w:rsidRDefault="00FF4823" w:rsidP="002508BC">
      <w:pPr>
        <w:spacing w:after="0" w:line="240" w:lineRule="auto"/>
        <w:jc w:val="center"/>
        <w:rPr>
          <w:rFonts w:ascii="Times New Roman" w:hAnsi="Times New Roman" w:cs="Times New Roman"/>
          <w:b/>
          <w:bCs/>
          <w:sz w:val="24"/>
          <w:szCs w:val="24"/>
        </w:rPr>
      </w:pPr>
    </w:p>
    <w:p w14:paraId="26EEA5E1" w14:textId="77777777" w:rsidR="00FF4823" w:rsidRPr="0090683B" w:rsidRDefault="00FF4823" w:rsidP="002508BC">
      <w:pPr>
        <w:spacing w:after="0" w:line="240" w:lineRule="auto"/>
        <w:jc w:val="center"/>
        <w:rPr>
          <w:rFonts w:ascii="Times New Roman" w:hAnsi="Times New Roman" w:cs="Times New Roman"/>
          <w:b/>
          <w:bCs/>
          <w:sz w:val="24"/>
          <w:szCs w:val="24"/>
        </w:rPr>
      </w:pPr>
    </w:p>
    <w:p w14:paraId="519F7C23" w14:textId="172C7E93" w:rsidR="000D75FD" w:rsidRPr="0090683B" w:rsidRDefault="000D75FD" w:rsidP="000D75FD">
      <w:pPr>
        <w:pStyle w:val="VuConsidrant"/>
        <w:spacing w:before="120" w:after="120"/>
        <w:rPr>
          <w:rFonts w:ascii="Times New Roman" w:hAnsi="Times New Roman" w:cs="Times New Roman"/>
          <w:b/>
          <w:sz w:val="22"/>
          <w:szCs w:val="22"/>
        </w:rPr>
      </w:pPr>
      <w:r w:rsidRPr="0090683B">
        <w:rPr>
          <w:rFonts w:ascii="Times New Roman" w:hAnsi="Times New Roman" w:cs="Times New Roman"/>
          <w:b/>
          <w:sz w:val="22"/>
          <w:szCs w:val="22"/>
          <w:highlight w:val="yellow"/>
        </w:rPr>
        <w:t xml:space="preserve">Mention en jaune : à enlever </w:t>
      </w:r>
      <w:r w:rsidR="00534171" w:rsidRPr="0090683B">
        <w:rPr>
          <w:rFonts w:ascii="Times New Roman" w:hAnsi="Times New Roman" w:cs="Times New Roman"/>
          <w:b/>
          <w:sz w:val="22"/>
          <w:szCs w:val="22"/>
          <w:highlight w:val="yellow"/>
        </w:rPr>
        <w:t xml:space="preserve"> ou à modif</w:t>
      </w:r>
      <w:r w:rsidR="00083A88" w:rsidRPr="0090683B">
        <w:rPr>
          <w:rFonts w:ascii="Times New Roman" w:hAnsi="Times New Roman" w:cs="Times New Roman"/>
          <w:b/>
          <w:sz w:val="22"/>
          <w:szCs w:val="22"/>
          <w:highlight w:val="yellow"/>
        </w:rPr>
        <w:t>i</w:t>
      </w:r>
      <w:r w:rsidR="00534171" w:rsidRPr="0090683B">
        <w:rPr>
          <w:rFonts w:ascii="Times New Roman" w:hAnsi="Times New Roman" w:cs="Times New Roman"/>
          <w:b/>
          <w:sz w:val="22"/>
          <w:szCs w:val="22"/>
          <w:highlight w:val="yellow"/>
        </w:rPr>
        <w:t xml:space="preserve">er </w:t>
      </w:r>
      <w:r w:rsidRPr="0090683B">
        <w:rPr>
          <w:rFonts w:ascii="Times New Roman" w:hAnsi="Times New Roman" w:cs="Times New Roman"/>
          <w:b/>
          <w:sz w:val="22"/>
          <w:szCs w:val="22"/>
          <w:highlight w:val="yellow"/>
        </w:rPr>
        <w:t>en fonction de la situation</w:t>
      </w:r>
    </w:p>
    <w:p w14:paraId="7C5C06F9" w14:textId="5F85E3DB" w:rsidR="000D75FD" w:rsidRPr="0090683B" w:rsidRDefault="000D75FD" w:rsidP="00FF4823">
      <w:pPr>
        <w:pStyle w:val="VuConsidrant"/>
        <w:spacing w:before="120" w:after="0"/>
        <w:rPr>
          <w:rFonts w:ascii="Times New Roman" w:hAnsi="Times New Roman" w:cs="Times New Roman"/>
          <w:sz w:val="22"/>
          <w:szCs w:val="22"/>
        </w:rPr>
      </w:pPr>
      <w:r w:rsidRPr="0090683B">
        <w:rPr>
          <w:rFonts w:ascii="Times New Roman" w:hAnsi="Times New Roman" w:cs="Times New Roman"/>
          <w:sz w:val="22"/>
          <w:szCs w:val="22"/>
        </w:rPr>
        <w:t xml:space="preserve">Le Maire </w:t>
      </w:r>
      <w:r w:rsidRPr="0090683B">
        <w:rPr>
          <w:rFonts w:ascii="Times New Roman" w:hAnsi="Times New Roman" w:cs="Times New Roman"/>
          <w:i/>
          <w:iCs/>
          <w:sz w:val="22"/>
          <w:szCs w:val="22"/>
          <w:highlight w:val="yellow"/>
        </w:rPr>
        <w:t>(ou le Président)</w:t>
      </w:r>
      <w:r w:rsidRPr="0090683B">
        <w:rPr>
          <w:rFonts w:ascii="Times New Roman" w:hAnsi="Times New Roman" w:cs="Times New Roman"/>
          <w:sz w:val="22"/>
          <w:szCs w:val="22"/>
        </w:rPr>
        <w:t xml:space="preserve"> de ……</w:t>
      </w:r>
      <w:r w:rsidR="00083A88" w:rsidRPr="0090683B">
        <w:rPr>
          <w:rFonts w:ascii="Times New Roman" w:hAnsi="Times New Roman" w:cs="Times New Roman"/>
          <w:sz w:val="22"/>
          <w:szCs w:val="22"/>
        </w:rPr>
        <w:t>……</w:t>
      </w:r>
      <w:r w:rsidRPr="0090683B">
        <w:rPr>
          <w:rFonts w:ascii="Times New Roman" w:hAnsi="Times New Roman" w:cs="Times New Roman"/>
          <w:sz w:val="22"/>
          <w:szCs w:val="22"/>
        </w:rPr>
        <w:t>……,</w:t>
      </w:r>
    </w:p>
    <w:p w14:paraId="5DC925E5" w14:textId="77777777" w:rsidR="005A7911" w:rsidRPr="0090683B" w:rsidRDefault="005A7911" w:rsidP="00FF4823">
      <w:pPr>
        <w:autoSpaceDE w:val="0"/>
        <w:autoSpaceDN w:val="0"/>
        <w:spacing w:after="0" w:line="240" w:lineRule="auto"/>
        <w:rPr>
          <w:rFonts w:ascii="Times New Roman" w:eastAsiaTheme="minorEastAsia" w:hAnsi="Times New Roman" w:cs="Times New Roman"/>
          <w:highlight w:val="yellow"/>
          <w:lang w:eastAsia="fr-FR"/>
        </w:rPr>
      </w:pPr>
    </w:p>
    <w:p w14:paraId="1D5F9D9B" w14:textId="064777F4" w:rsidR="00FF4823" w:rsidRPr="0090683B" w:rsidRDefault="00FF4823" w:rsidP="00FF4823">
      <w:pPr>
        <w:spacing w:after="0"/>
        <w:jc w:val="both"/>
        <w:rPr>
          <w:rFonts w:ascii="Times New Roman" w:hAnsi="Times New Roman" w:cs="Times New Roman"/>
        </w:rPr>
      </w:pPr>
      <w:r w:rsidRPr="0090683B">
        <w:rPr>
          <w:rFonts w:ascii="Times New Roman" w:hAnsi="Times New Roman" w:cs="Times New Roman"/>
          <w:b/>
          <w:bCs/>
        </w:rPr>
        <w:t xml:space="preserve">VU </w:t>
      </w:r>
      <w:r w:rsidRPr="0090683B">
        <w:rPr>
          <w:rFonts w:ascii="Times New Roman" w:hAnsi="Times New Roman" w:cs="Times New Roman"/>
        </w:rPr>
        <w:t>le Code de la santé publique et notamment son article L.1111-6,</w:t>
      </w:r>
    </w:p>
    <w:p w14:paraId="1652EF57" w14:textId="44AAA338" w:rsidR="00FF4823" w:rsidRPr="0090683B" w:rsidRDefault="00FF4823" w:rsidP="00FF4823">
      <w:pPr>
        <w:spacing w:after="0"/>
        <w:jc w:val="both"/>
        <w:rPr>
          <w:rFonts w:ascii="Times New Roman" w:hAnsi="Times New Roman" w:cs="Times New Roman"/>
        </w:rPr>
      </w:pPr>
      <w:r w:rsidRPr="0090683B">
        <w:rPr>
          <w:rFonts w:ascii="Times New Roman" w:hAnsi="Times New Roman" w:cs="Times New Roman"/>
          <w:b/>
          <w:bCs/>
        </w:rPr>
        <w:t xml:space="preserve">VU </w:t>
      </w:r>
      <w:r w:rsidRPr="0090683B">
        <w:rPr>
          <w:rFonts w:ascii="Times New Roman" w:hAnsi="Times New Roman" w:cs="Times New Roman"/>
        </w:rPr>
        <w:t>le Code de la sécurité sociale et notamment ses articles L.161-9-3 et L.168-1 à L.168-7,</w:t>
      </w:r>
    </w:p>
    <w:p w14:paraId="5B106462" w14:textId="1A3F1E86" w:rsidR="00FF4823" w:rsidRPr="0090683B" w:rsidRDefault="00FF4823" w:rsidP="00FF4823">
      <w:pPr>
        <w:spacing w:after="0"/>
        <w:jc w:val="both"/>
        <w:rPr>
          <w:rFonts w:ascii="Times New Roman" w:hAnsi="Times New Roman" w:cs="Times New Roman"/>
        </w:rPr>
      </w:pPr>
      <w:r w:rsidRPr="0090683B">
        <w:rPr>
          <w:rFonts w:ascii="Times New Roman" w:hAnsi="Times New Roman" w:cs="Times New Roman"/>
          <w:b/>
          <w:bCs/>
        </w:rPr>
        <w:t>VU</w:t>
      </w:r>
      <w:r w:rsidRPr="0090683B">
        <w:rPr>
          <w:rFonts w:ascii="Times New Roman" w:hAnsi="Times New Roman" w:cs="Times New Roman"/>
        </w:rPr>
        <w:t xml:space="preserve"> la loi n°83-634 du 13 juillet 1983 modifiée portant droits et obligations des fonctionnaires,</w:t>
      </w:r>
    </w:p>
    <w:p w14:paraId="40100AC2" w14:textId="6E035C4D" w:rsidR="00FF4823" w:rsidRPr="0090683B" w:rsidRDefault="00FF4823" w:rsidP="00FF4823">
      <w:pPr>
        <w:spacing w:after="0"/>
        <w:jc w:val="both"/>
        <w:rPr>
          <w:rFonts w:ascii="Times New Roman" w:hAnsi="Times New Roman" w:cs="Times New Roman"/>
        </w:rPr>
      </w:pPr>
      <w:r w:rsidRPr="0090683B">
        <w:rPr>
          <w:rFonts w:ascii="Times New Roman" w:hAnsi="Times New Roman" w:cs="Times New Roman"/>
          <w:b/>
          <w:bCs/>
        </w:rPr>
        <w:t>VU</w:t>
      </w:r>
      <w:r w:rsidRPr="0090683B">
        <w:rPr>
          <w:rFonts w:ascii="Times New Roman" w:hAnsi="Times New Roman" w:cs="Times New Roman"/>
        </w:rPr>
        <w:t xml:space="preserve"> la loi n°84-53 du 26 janvier 1984 modifiée portant dispositions statutaires relatives à la fonction publique territoriale et notamment son article 57-10°,</w:t>
      </w:r>
    </w:p>
    <w:p w14:paraId="4B75552F" w14:textId="12577B15" w:rsidR="00FF4823" w:rsidRPr="0090683B" w:rsidRDefault="00FF4823" w:rsidP="00FF4823">
      <w:pPr>
        <w:spacing w:after="0"/>
        <w:jc w:val="both"/>
        <w:rPr>
          <w:rStyle w:val="Normal1"/>
          <w:rFonts w:ascii="Times New Roman" w:hAnsi="Times New Roman" w:cs="Times New Roman"/>
          <w:color w:val="000000"/>
        </w:rPr>
      </w:pPr>
      <w:r w:rsidRPr="0090683B">
        <w:rPr>
          <w:rStyle w:val="Normal1"/>
          <w:rFonts w:ascii="Times New Roman" w:hAnsi="Times New Roman" w:cs="Times New Roman"/>
          <w:b/>
          <w:bCs/>
          <w:color w:val="000000"/>
        </w:rPr>
        <w:t>VU</w:t>
      </w:r>
      <w:r w:rsidRPr="0090683B">
        <w:rPr>
          <w:rStyle w:val="Normal1"/>
          <w:rFonts w:ascii="Times New Roman" w:hAnsi="Times New Roman" w:cs="Times New Roman"/>
          <w:color w:val="000000"/>
        </w:rPr>
        <w:t xml:space="preserve"> la loi n°2010-209 du 2 mars 2010 visant à créer une allocation journalière d'accompagnement d'une personne en fin de vie,</w:t>
      </w:r>
    </w:p>
    <w:p w14:paraId="313EDB5E" w14:textId="0F4A3A29" w:rsidR="00FF4823" w:rsidRPr="0090683B" w:rsidRDefault="00FF4823" w:rsidP="00FF4823">
      <w:pPr>
        <w:spacing w:after="0"/>
        <w:jc w:val="both"/>
        <w:rPr>
          <w:rStyle w:val="lev"/>
          <w:rFonts w:ascii="Times New Roman" w:hAnsi="Times New Roman"/>
          <w:b w:val="0"/>
          <w:bCs w:val="0"/>
        </w:rPr>
      </w:pPr>
      <w:r w:rsidRPr="0090683B">
        <w:rPr>
          <w:rFonts w:ascii="Times New Roman" w:hAnsi="Times New Roman" w:cs="Times New Roman"/>
          <w:b/>
          <w:bCs/>
        </w:rPr>
        <w:t xml:space="preserve">VU </w:t>
      </w:r>
      <w:r w:rsidRPr="0090683B">
        <w:rPr>
          <w:rFonts w:ascii="Times New Roman" w:hAnsi="Times New Roman" w:cs="Times New Roman"/>
        </w:rPr>
        <w:t>le décret n°2002-1547 du 20 décembre 2002</w:t>
      </w:r>
      <w:r w:rsidRPr="0090683B">
        <w:rPr>
          <w:rStyle w:val="lev"/>
          <w:rFonts w:ascii="Times New Roman" w:hAnsi="Times New Roman"/>
          <w:b w:val="0"/>
          <w:bCs w:val="0"/>
        </w:rPr>
        <w:t xml:space="preserve"> relatif à la prise en compte pour la retraite du congé d'accompagnement d'une personne en fin de vie au profit des fonctionnaires régis par le titre Ier du statut général des fonctionnaires,</w:t>
      </w:r>
    </w:p>
    <w:p w14:paraId="69538F08" w14:textId="511FF00E" w:rsidR="00FF4823" w:rsidRPr="0090683B" w:rsidRDefault="00FF4823" w:rsidP="00FF4823">
      <w:pPr>
        <w:spacing w:after="0"/>
        <w:jc w:val="both"/>
        <w:rPr>
          <w:rFonts w:ascii="Times New Roman" w:hAnsi="Times New Roman" w:cs="Times New Roman"/>
        </w:rPr>
      </w:pPr>
      <w:r w:rsidRPr="0090683B">
        <w:rPr>
          <w:rFonts w:ascii="Times New Roman" w:hAnsi="Times New Roman" w:cs="Times New Roman"/>
          <w:b/>
          <w:bCs/>
        </w:rPr>
        <w:t>VU</w:t>
      </w:r>
      <w:r w:rsidRPr="0090683B">
        <w:rPr>
          <w:rFonts w:ascii="Times New Roman" w:hAnsi="Times New Roman" w:cs="Times New Roman"/>
        </w:rPr>
        <w:t xml:space="preserve"> le d</w:t>
      </w:r>
      <w:r w:rsidRPr="0090683B">
        <w:rPr>
          <w:rStyle w:val="Normal1"/>
          <w:rFonts w:ascii="Times New Roman" w:hAnsi="Times New Roman" w:cs="Times New Roman"/>
          <w:color w:val="000000"/>
        </w:rPr>
        <w:t>écret n°2013-67 du 18 janvier 2013 relatif au congé pour solidarité familiale et à l'allocation d'accompagnement des personnes en fin de vie pour les fonctionnaires relevant de la loi n°83-634 du 13 juillet 1983 portant droits et obligations des fonctionnaires,</w:t>
      </w:r>
    </w:p>
    <w:p w14:paraId="1A25C975" w14:textId="764FF255" w:rsidR="00FF4823" w:rsidRPr="0090683B" w:rsidRDefault="00FF4823" w:rsidP="00FF4823">
      <w:pPr>
        <w:spacing w:after="0"/>
        <w:jc w:val="both"/>
        <w:rPr>
          <w:rFonts w:ascii="Times New Roman" w:hAnsi="Times New Roman" w:cs="Times New Roman"/>
        </w:rPr>
      </w:pPr>
      <w:r w:rsidRPr="0090683B">
        <w:rPr>
          <w:rFonts w:ascii="Times New Roman" w:hAnsi="Times New Roman" w:cs="Times New Roman"/>
          <w:b/>
          <w:bCs/>
        </w:rPr>
        <w:t xml:space="preserve">VU </w:t>
      </w:r>
      <w:r w:rsidRPr="0090683B">
        <w:rPr>
          <w:rFonts w:ascii="Times New Roman" w:hAnsi="Times New Roman" w:cs="Times New Roman"/>
        </w:rPr>
        <w:t xml:space="preserve">la demande </w:t>
      </w:r>
      <w:r w:rsidRPr="0090683B">
        <w:rPr>
          <w:rFonts w:ascii="Times New Roman" w:hAnsi="Times New Roman" w:cs="Times New Roman"/>
          <w:highlight w:val="yellow"/>
        </w:rPr>
        <w:t>de M/Mme ………….,</w:t>
      </w:r>
      <w:r w:rsidRPr="0090683B">
        <w:rPr>
          <w:rFonts w:ascii="Times New Roman" w:hAnsi="Times New Roman" w:cs="Times New Roman"/>
        </w:rPr>
        <w:t xml:space="preserve"> par le courrier en date du </w:t>
      </w:r>
      <w:r w:rsidRPr="0090683B">
        <w:rPr>
          <w:rFonts w:ascii="Times New Roman" w:hAnsi="Times New Roman" w:cs="Times New Roman"/>
          <w:highlight w:val="yellow"/>
        </w:rPr>
        <w:t>………….,</w:t>
      </w:r>
      <w:r w:rsidRPr="0090683B">
        <w:rPr>
          <w:rFonts w:ascii="Times New Roman" w:hAnsi="Times New Roman" w:cs="Times New Roman"/>
        </w:rPr>
        <w:t xml:space="preserve"> sollicitant le bénéfice d’un congé de solidarité familiale et le versement de l’allocation journalière d’accompagnement d’une personne en fin de vie,</w:t>
      </w:r>
    </w:p>
    <w:p w14:paraId="570822F5" w14:textId="5504C309" w:rsidR="00FF4823" w:rsidRPr="0090683B" w:rsidRDefault="00FF4823" w:rsidP="00FF4823">
      <w:pPr>
        <w:spacing w:after="0"/>
        <w:jc w:val="both"/>
        <w:rPr>
          <w:rFonts w:ascii="Times New Roman" w:hAnsi="Times New Roman" w:cs="Times New Roman"/>
        </w:rPr>
      </w:pPr>
      <w:r w:rsidRPr="0090683B">
        <w:rPr>
          <w:rFonts w:ascii="Times New Roman" w:hAnsi="Times New Roman" w:cs="Times New Roman"/>
          <w:b/>
          <w:bCs/>
        </w:rPr>
        <w:t>VU</w:t>
      </w:r>
      <w:r w:rsidRPr="0090683B">
        <w:rPr>
          <w:rFonts w:ascii="Times New Roman" w:hAnsi="Times New Roman" w:cs="Times New Roman"/>
        </w:rPr>
        <w:t xml:space="preserve"> le certificat médical attestant que l’état de santé de </w:t>
      </w:r>
      <w:r w:rsidRPr="0090683B">
        <w:rPr>
          <w:rFonts w:ascii="Times New Roman" w:hAnsi="Times New Roman" w:cs="Times New Roman"/>
          <w:highlight w:val="yellow"/>
        </w:rPr>
        <w:t>M/Mme ………….</w:t>
      </w:r>
      <w:r w:rsidRPr="0090683B">
        <w:rPr>
          <w:rFonts w:ascii="Times New Roman" w:hAnsi="Times New Roman" w:cs="Times New Roman"/>
        </w:rPr>
        <w:t xml:space="preserve"> (</w:t>
      </w:r>
      <w:r w:rsidRPr="0090683B">
        <w:rPr>
          <w:rFonts w:ascii="Times New Roman" w:hAnsi="Times New Roman" w:cs="Times New Roman"/>
          <w:i/>
        </w:rPr>
        <w:t>nom, prénom et lien avec l’agent</w:t>
      </w:r>
      <w:r w:rsidRPr="0090683B">
        <w:rPr>
          <w:rFonts w:ascii="Times New Roman" w:hAnsi="Times New Roman" w:cs="Times New Roman"/>
        </w:rPr>
        <w:t>), nécessite son accompagnement,</w:t>
      </w:r>
    </w:p>
    <w:p w14:paraId="0CA66B29" w14:textId="504CEC7A" w:rsidR="00FF4823" w:rsidRPr="0090683B" w:rsidRDefault="00FF4823" w:rsidP="00FF4823">
      <w:pPr>
        <w:spacing w:after="0"/>
        <w:jc w:val="both"/>
        <w:rPr>
          <w:rFonts w:ascii="Times New Roman" w:hAnsi="Times New Roman" w:cs="Times New Roman"/>
        </w:rPr>
      </w:pPr>
      <w:r w:rsidRPr="0090683B">
        <w:rPr>
          <w:rFonts w:ascii="Times New Roman" w:hAnsi="Times New Roman" w:cs="Times New Roman"/>
          <w:b/>
          <w:bCs/>
        </w:rPr>
        <w:t xml:space="preserve">Considérant </w:t>
      </w:r>
      <w:r w:rsidRPr="0090683B">
        <w:rPr>
          <w:rFonts w:ascii="Times New Roman" w:hAnsi="Times New Roman" w:cs="Times New Roman"/>
          <w:highlight w:val="yellow"/>
        </w:rPr>
        <w:t>que M/Mme ………….</w:t>
      </w:r>
      <w:r w:rsidRPr="0090683B">
        <w:rPr>
          <w:rFonts w:ascii="Times New Roman" w:hAnsi="Times New Roman" w:cs="Times New Roman"/>
        </w:rPr>
        <w:t xml:space="preserve"> remplit les conditions requises pour bénéficier d’un congé de solidarité familiale </w:t>
      </w:r>
      <w:r w:rsidRPr="0090683B">
        <w:rPr>
          <w:rFonts w:ascii="Times New Roman" w:hAnsi="Times New Roman" w:cs="Times New Roman"/>
          <w:highlight w:val="yellow"/>
        </w:rPr>
        <w:t>(</w:t>
      </w:r>
      <w:r w:rsidRPr="0090683B">
        <w:rPr>
          <w:rFonts w:ascii="Times New Roman" w:hAnsi="Times New Roman" w:cs="Times New Roman"/>
          <w:i/>
          <w:highlight w:val="yellow"/>
        </w:rPr>
        <w:t>ascendant, descendant, frère, sœur, personne partageant le même domicile ou ayant désigné l’agent comme sa personne de confiance, au sens de l'article L. 1111-6 du Code de la santé publique, souffrant d'une pathologie mettant en jeu le pronostic vital ou en phase avancée ou phase terminale d'une affection grave et incurable quelle qu'en soit la cause</w:t>
      </w:r>
      <w:r w:rsidRPr="0090683B">
        <w:rPr>
          <w:rFonts w:ascii="Times New Roman" w:hAnsi="Times New Roman" w:cs="Times New Roman"/>
          <w:highlight w:val="yellow"/>
        </w:rPr>
        <w:t>).</w:t>
      </w:r>
    </w:p>
    <w:p w14:paraId="6769BE90" w14:textId="77777777" w:rsidR="00FF4823" w:rsidRPr="0090683B" w:rsidRDefault="00FF4823" w:rsidP="00FF4823">
      <w:pPr>
        <w:pStyle w:val="VuConsidrant"/>
        <w:rPr>
          <w:rFonts w:ascii="Times New Roman" w:hAnsi="Times New Roman" w:cs="Times New Roman"/>
        </w:rPr>
      </w:pPr>
    </w:p>
    <w:p w14:paraId="5EC07CC4" w14:textId="77777777" w:rsidR="00FF4823" w:rsidRPr="0090683B" w:rsidRDefault="00FF4823" w:rsidP="00FF4823">
      <w:pPr>
        <w:pStyle w:val="arrte"/>
        <w:spacing w:before="120" w:after="120"/>
        <w:rPr>
          <w:rFonts w:ascii="Times New Roman" w:hAnsi="Times New Roman" w:cs="Times New Roman"/>
          <w:sz w:val="24"/>
          <w:szCs w:val="24"/>
        </w:rPr>
      </w:pPr>
      <w:r w:rsidRPr="0090683B">
        <w:rPr>
          <w:rFonts w:ascii="Times New Roman" w:hAnsi="Times New Roman" w:cs="Times New Roman"/>
          <w:sz w:val="24"/>
          <w:szCs w:val="24"/>
        </w:rPr>
        <w:t>ARRETE</w:t>
      </w:r>
    </w:p>
    <w:p w14:paraId="197F5EF8" w14:textId="77777777" w:rsidR="00FF4823" w:rsidRPr="0090683B" w:rsidRDefault="00FF4823" w:rsidP="00FF4823">
      <w:pPr>
        <w:pStyle w:val="arrte"/>
        <w:spacing w:before="120" w:after="120"/>
        <w:rPr>
          <w:rFonts w:ascii="Times New Roman" w:hAnsi="Times New Roman" w:cs="Times New Roman"/>
        </w:rPr>
      </w:pPr>
    </w:p>
    <w:p w14:paraId="161AFFAF" w14:textId="769BD475" w:rsidR="00FF4823" w:rsidRPr="0090683B" w:rsidRDefault="00FF4823" w:rsidP="00FF4823">
      <w:pPr>
        <w:pStyle w:val="Sansinterligne"/>
        <w:spacing w:after="120"/>
        <w:jc w:val="both"/>
        <w:rPr>
          <w:rFonts w:ascii="Times New Roman" w:hAnsi="Times New Roman"/>
          <w:i/>
          <w:color w:val="000000"/>
        </w:rPr>
      </w:pPr>
      <w:r w:rsidRPr="0090683B">
        <w:rPr>
          <w:rFonts w:ascii="Times New Roman" w:hAnsi="Times New Roman"/>
          <w:b/>
          <w:u w:val="single"/>
        </w:rPr>
        <w:t>ARTICLE 1</w:t>
      </w:r>
      <w:r w:rsidRPr="0090683B">
        <w:rPr>
          <w:rFonts w:ascii="Times New Roman" w:hAnsi="Times New Roman"/>
          <w:b/>
          <w:u w:val="single"/>
          <w:vertAlign w:val="superscript"/>
        </w:rPr>
        <w:t>er</w:t>
      </w:r>
      <w:r w:rsidRPr="0090683B">
        <w:rPr>
          <w:rFonts w:ascii="Times New Roman" w:hAnsi="Times New Roman"/>
          <w:b/>
          <w:u w:val="single"/>
        </w:rPr>
        <w:t xml:space="preserve"> : </w:t>
      </w:r>
      <w:r w:rsidRPr="0090683B">
        <w:rPr>
          <w:rFonts w:ascii="Times New Roman" w:hAnsi="Times New Roman"/>
        </w:rPr>
        <w:t xml:space="preserve">A compter du </w:t>
      </w:r>
      <w:r w:rsidRPr="0090683B">
        <w:rPr>
          <w:rFonts w:ascii="Times New Roman" w:hAnsi="Times New Roman"/>
          <w:highlight w:val="yellow"/>
        </w:rPr>
        <w:t>…………. M/Mme  …………., né</w:t>
      </w:r>
      <w:r w:rsidRPr="0090683B">
        <w:rPr>
          <w:rFonts w:ascii="Times New Roman" w:hAnsi="Times New Roman"/>
          <w:iCs/>
          <w:highlight w:val="yellow"/>
        </w:rPr>
        <w:t>(</w:t>
      </w:r>
      <w:r w:rsidRPr="0090683B">
        <w:rPr>
          <w:rFonts w:ascii="Times New Roman" w:hAnsi="Times New Roman"/>
          <w:i/>
          <w:iCs/>
          <w:highlight w:val="yellow"/>
        </w:rPr>
        <w:t>e</w:t>
      </w:r>
      <w:r w:rsidRPr="0090683B">
        <w:rPr>
          <w:rFonts w:ascii="Times New Roman" w:hAnsi="Times New Roman"/>
          <w:iCs/>
          <w:highlight w:val="yellow"/>
        </w:rPr>
        <w:t>)</w:t>
      </w:r>
      <w:r w:rsidRPr="0090683B">
        <w:rPr>
          <w:rFonts w:ascii="Times New Roman" w:hAnsi="Times New Roman"/>
          <w:highlight w:val="yellow"/>
        </w:rPr>
        <w:t xml:space="preserve"> le …………., </w:t>
      </w:r>
      <w:r w:rsidRPr="0090683B">
        <w:rPr>
          <w:rFonts w:ascii="Times New Roman" w:hAnsi="Times New Roman"/>
        </w:rPr>
        <w:t>(</w:t>
      </w:r>
      <w:r w:rsidRPr="0090683B">
        <w:rPr>
          <w:rFonts w:ascii="Times New Roman" w:hAnsi="Times New Roman"/>
          <w:i/>
        </w:rPr>
        <w:t>grade</w:t>
      </w:r>
      <w:r w:rsidRPr="0090683B">
        <w:rPr>
          <w:rFonts w:ascii="Times New Roman" w:hAnsi="Times New Roman"/>
        </w:rPr>
        <w:t xml:space="preserve">) </w:t>
      </w:r>
      <w:r w:rsidRPr="0090683B">
        <w:rPr>
          <w:rFonts w:ascii="Times New Roman" w:hAnsi="Times New Roman"/>
          <w:highlight w:val="yellow"/>
        </w:rPr>
        <w:t>………………….</w:t>
      </w:r>
      <w:r w:rsidRPr="0090683B">
        <w:rPr>
          <w:rFonts w:ascii="Times New Roman" w:hAnsi="Times New Roman"/>
        </w:rPr>
        <w:t xml:space="preserve"> est placé(</w:t>
      </w:r>
      <w:r w:rsidRPr="0090683B">
        <w:rPr>
          <w:rFonts w:ascii="Times New Roman" w:hAnsi="Times New Roman"/>
          <w:i/>
        </w:rPr>
        <w:t>e</w:t>
      </w:r>
      <w:r w:rsidRPr="0090683B">
        <w:rPr>
          <w:rFonts w:ascii="Times New Roman" w:hAnsi="Times New Roman"/>
        </w:rPr>
        <w:t xml:space="preserve">) en congé de solidarité familiale pour une période de </w:t>
      </w:r>
      <w:r w:rsidRPr="0090683B">
        <w:rPr>
          <w:rFonts w:ascii="Times New Roman" w:hAnsi="Times New Roman"/>
          <w:highlight w:val="yellow"/>
        </w:rPr>
        <w:t>………….</w:t>
      </w:r>
      <w:r w:rsidRPr="0090683B">
        <w:rPr>
          <w:rFonts w:ascii="Times New Roman" w:hAnsi="Times New Roman"/>
        </w:rPr>
        <w:t xml:space="preserve"> (</w:t>
      </w:r>
      <w:r w:rsidRPr="0090683B">
        <w:rPr>
          <w:rFonts w:ascii="Times New Roman" w:hAnsi="Times New Roman"/>
          <w:i/>
          <w:color w:val="000000"/>
        </w:rPr>
        <w:t>pour une période continue d'une durée maximale de 3 mois, renouvelable une fois, par périodes fractionnées d'au moins 7 jours consécutifs, dont la durée cumulée ne peut être supérieure à 6 mois).</w:t>
      </w:r>
    </w:p>
    <w:p w14:paraId="594B688B" w14:textId="77777777" w:rsidR="00FF4823" w:rsidRPr="0090683B" w:rsidRDefault="00FF4823" w:rsidP="00FF4823">
      <w:pPr>
        <w:spacing w:after="120"/>
        <w:jc w:val="both"/>
        <w:rPr>
          <w:rFonts w:ascii="Times New Roman" w:hAnsi="Times New Roman" w:cs="Times New Roman"/>
          <w:b/>
          <w:i/>
        </w:rPr>
      </w:pPr>
      <w:r w:rsidRPr="0090683B">
        <w:rPr>
          <w:rFonts w:ascii="Times New Roman" w:hAnsi="Times New Roman" w:cs="Times New Roman"/>
          <w:b/>
          <w:i/>
          <w:highlight w:val="yellow"/>
        </w:rPr>
        <w:t>Ou</w:t>
      </w:r>
    </w:p>
    <w:p w14:paraId="4A462F5A" w14:textId="5380B205" w:rsidR="00FF4823" w:rsidRPr="0090683B" w:rsidRDefault="00FF4823" w:rsidP="00FF4823">
      <w:pPr>
        <w:spacing w:after="120"/>
        <w:jc w:val="both"/>
        <w:rPr>
          <w:rFonts w:ascii="Times New Roman" w:hAnsi="Times New Roman" w:cs="Times New Roman"/>
          <w:color w:val="000000"/>
        </w:rPr>
      </w:pPr>
      <w:r w:rsidRPr="0090683B">
        <w:rPr>
          <w:rFonts w:ascii="Times New Roman" w:hAnsi="Times New Roman" w:cs="Times New Roman"/>
        </w:rPr>
        <w:t xml:space="preserve">A compter du </w:t>
      </w:r>
      <w:r w:rsidRPr="0090683B">
        <w:rPr>
          <w:rFonts w:ascii="Times New Roman" w:hAnsi="Times New Roman" w:cs="Times New Roman"/>
          <w:highlight w:val="yellow"/>
        </w:rPr>
        <w:t>…………. M/Mme …………., né</w:t>
      </w:r>
      <w:r w:rsidRPr="0090683B">
        <w:rPr>
          <w:rFonts w:ascii="Times New Roman" w:hAnsi="Times New Roman" w:cs="Times New Roman"/>
          <w:iCs/>
          <w:highlight w:val="yellow"/>
        </w:rPr>
        <w:t>(</w:t>
      </w:r>
      <w:r w:rsidRPr="0090683B">
        <w:rPr>
          <w:rFonts w:ascii="Times New Roman" w:hAnsi="Times New Roman" w:cs="Times New Roman"/>
          <w:i/>
          <w:iCs/>
          <w:highlight w:val="yellow"/>
        </w:rPr>
        <w:t>e</w:t>
      </w:r>
      <w:r w:rsidRPr="0090683B">
        <w:rPr>
          <w:rFonts w:ascii="Times New Roman" w:hAnsi="Times New Roman" w:cs="Times New Roman"/>
          <w:iCs/>
          <w:highlight w:val="yellow"/>
        </w:rPr>
        <w:t>)</w:t>
      </w:r>
      <w:r w:rsidRPr="0090683B">
        <w:rPr>
          <w:rFonts w:ascii="Times New Roman" w:hAnsi="Times New Roman" w:cs="Times New Roman"/>
          <w:highlight w:val="yellow"/>
        </w:rPr>
        <w:t xml:space="preserve"> le …………., ………….</w:t>
      </w:r>
      <w:r w:rsidRPr="0090683B">
        <w:rPr>
          <w:rFonts w:ascii="Times New Roman" w:hAnsi="Times New Roman" w:cs="Times New Roman"/>
        </w:rPr>
        <w:t xml:space="preserve"> (</w:t>
      </w:r>
      <w:r w:rsidRPr="0090683B">
        <w:rPr>
          <w:rFonts w:ascii="Times New Roman" w:hAnsi="Times New Roman" w:cs="Times New Roman"/>
          <w:i/>
        </w:rPr>
        <w:t>grade</w:t>
      </w:r>
      <w:r w:rsidRPr="0090683B">
        <w:rPr>
          <w:rFonts w:ascii="Times New Roman" w:hAnsi="Times New Roman" w:cs="Times New Roman"/>
        </w:rPr>
        <w:t xml:space="preserve">) exercera ses fonctions à temps partiel au titre du congé de solidarité familiale à raison de </w:t>
      </w:r>
      <w:r w:rsidRPr="0090683B">
        <w:rPr>
          <w:rFonts w:ascii="Times New Roman" w:hAnsi="Times New Roman" w:cs="Times New Roman"/>
          <w:highlight w:val="yellow"/>
        </w:rPr>
        <w:t>………%</w:t>
      </w:r>
      <w:r w:rsidRPr="0090683B">
        <w:rPr>
          <w:rFonts w:ascii="Times New Roman" w:hAnsi="Times New Roman" w:cs="Times New Roman"/>
        </w:rPr>
        <w:t xml:space="preserve"> </w:t>
      </w:r>
      <w:r w:rsidRPr="0090683B">
        <w:rPr>
          <w:rFonts w:ascii="Times New Roman" w:hAnsi="Times New Roman" w:cs="Times New Roman"/>
          <w:i/>
        </w:rPr>
        <w:t xml:space="preserve">(50, 60, 70 ou 80 %) </w:t>
      </w:r>
      <w:r w:rsidRPr="0090683B">
        <w:rPr>
          <w:rFonts w:ascii="Times New Roman" w:hAnsi="Times New Roman" w:cs="Times New Roman"/>
        </w:rPr>
        <w:t xml:space="preserve">du temps plein, pour une période de </w:t>
      </w:r>
      <w:r w:rsidRPr="0090683B">
        <w:rPr>
          <w:rFonts w:ascii="Times New Roman" w:hAnsi="Times New Roman" w:cs="Times New Roman"/>
          <w:highlight w:val="yellow"/>
        </w:rPr>
        <w:t>………….</w:t>
      </w:r>
      <w:r w:rsidRPr="0090683B">
        <w:rPr>
          <w:rFonts w:ascii="Times New Roman" w:hAnsi="Times New Roman" w:cs="Times New Roman"/>
        </w:rPr>
        <w:t xml:space="preserve"> </w:t>
      </w:r>
      <w:r w:rsidRPr="0090683B">
        <w:rPr>
          <w:rFonts w:ascii="Times New Roman" w:hAnsi="Times New Roman" w:cs="Times New Roman"/>
          <w:i/>
        </w:rPr>
        <w:t xml:space="preserve">(durée </w:t>
      </w:r>
      <w:r w:rsidRPr="0090683B">
        <w:rPr>
          <w:rFonts w:ascii="Times New Roman" w:hAnsi="Times New Roman" w:cs="Times New Roman"/>
          <w:i/>
          <w:color w:val="000000"/>
        </w:rPr>
        <w:t>maximale de 3 mois, renouvelable une fois</w:t>
      </w:r>
      <w:r w:rsidRPr="0090683B">
        <w:rPr>
          <w:rFonts w:ascii="Times New Roman" w:hAnsi="Times New Roman" w:cs="Times New Roman"/>
          <w:color w:val="000000"/>
        </w:rPr>
        <w:t>).</w:t>
      </w:r>
    </w:p>
    <w:p w14:paraId="51831BC8" w14:textId="606E4FE2" w:rsidR="00FF4823" w:rsidRPr="0090683B" w:rsidRDefault="00FF4823" w:rsidP="0090683B">
      <w:pPr>
        <w:pStyle w:val="Sansinterligne"/>
        <w:jc w:val="both"/>
        <w:rPr>
          <w:rFonts w:ascii="Times New Roman" w:hAnsi="Times New Roman"/>
        </w:rPr>
      </w:pPr>
      <w:r w:rsidRPr="0090683B">
        <w:rPr>
          <w:rFonts w:ascii="Times New Roman" w:hAnsi="Times New Roman"/>
          <w:b/>
          <w:u w:val="single"/>
        </w:rPr>
        <w:t>ARTICLE 2</w:t>
      </w:r>
      <w:r w:rsidRPr="0090683B">
        <w:rPr>
          <w:rFonts w:ascii="Times New Roman" w:hAnsi="Times New Roman"/>
          <w:b/>
          <w:u w:val="single"/>
          <w:vertAlign w:val="superscript"/>
        </w:rPr>
        <w:t>ème</w:t>
      </w:r>
      <w:r w:rsidRPr="0090683B">
        <w:rPr>
          <w:rFonts w:ascii="Times New Roman" w:hAnsi="Times New Roman"/>
          <w:b/>
          <w:u w:val="single"/>
        </w:rPr>
        <w:t xml:space="preserve"> : </w:t>
      </w:r>
      <w:r w:rsidRPr="0090683B">
        <w:rPr>
          <w:rFonts w:ascii="Times New Roman" w:hAnsi="Times New Roman"/>
        </w:rPr>
        <w:t>Pendant cette période, l’agent ne percevra aucune rémunération.</w:t>
      </w:r>
    </w:p>
    <w:p w14:paraId="1CB819E5" w14:textId="18500957" w:rsidR="00FF4823" w:rsidRPr="0090683B" w:rsidRDefault="00FF4823" w:rsidP="00FF4823">
      <w:pPr>
        <w:jc w:val="both"/>
        <w:rPr>
          <w:rFonts w:ascii="Times New Roman" w:hAnsi="Times New Roman" w:cs="Times New Roman"/>
          <w:b/>
          <w:i/>
        </w:rPr>
      </w:pPr>
      <w:r w:rsidRPr="0090683B">
        <w:rPr>
          <w:rFonts w:ascii="Times New Roman" w:hAnsi="Times New Roman" w:cs="Times New Roman"/>
          <w:b/>
          <w:i/>
          <w:highlight w:val="yellow"/>
        </w:rPr>
        <w:t>Ou</w:t>
      </w:r>
    </w:p>
    <w:p w14:paraId="5DC62BCC" w14:textId="77777777" w:rsidR="00FF4823" w:rsidRPr="0090683B" w:rsidRDefault="00FF4823" w:rsidP="00FF4823">
      <w:pPr>
        <w:spacing w:after="60" w:line="240" w:lineRule="exact"/>
        <w:jc w:val="both"/>
        <w:rPr>
          <w:rFonts w:ascii="Times New Roman" w:hAnsi="Times New Roman" w:cs="Times New Roman"/>
        </w:rPr>
      </w:pPr>
      <w:r w:rsidRPr="0090683B">
        <w:rPr>
          <w:rFonts w:ascii="Times New Roman" w:hAnsi="Times New Roman" w:cs="Times New Roman"/>
          <w:i/>
        </w:rPr>
        <w:t>(L</w:t>
      </w:r>
      <w:r w:rsidRPr="0090683B">
        <w:rPr>
          <w:rFonts w:ascii="Times New Roman" w:hAnsi="Times New Roman" w:cs="Times New Roman"/>
          <w:bCs/>
          <w:i/>
        </w:rPr>
        <w:t xml:space="preserve">orsque le congé est transformé en période d’activité à temps partiel) </w:t>
      </w:r>
      <w:r w:rsidRPr="0090683B">
        <w:rPr>
          <w:rFonts w:ascii="Times New Roman" w:hAnsi="Times New Roman" w:cs="Times New Roman"/>
        </w:rPr>
        <w:t xml:space="preserve">Pendant cette période, l’agent percevra ………….% </w:t>
      </w:r>
      <w:r w:rsidRPr="0090683B">
        <w:rPr>
          <w:rFonts w:ascii="Times New Roman" w:hAnsi="Times New Roman" w:cs="Times New Roman"/>
          <w:i/>
        </w:rPr>
        <w:t>(50, 60, 70 % ou 6/7</w:t>
      </w:r>
      <w:r w:rsidRPr="0090683B">
        <w:rPr>
          <w:rFonts w:ascii="Times New Roman" w:hAnsi="Times New Roman" w:cs="Times New Roman"/>
          <w:i/>
          <w:vertAlign w:val="superscript"/>
        </w:rPr>
        <w:t>ème</w:t>
      </w:r>
      <w:r w:rsidRPr="0090683B">
        <w:rPr>
          <w:rFonts w:ascii="Times New Roman" w:hAnsi="Times New Roman" w:cs="Times New Roman"/>
          <w:i/>
        </w:rPr>
        <w:t xml:space="preserve"> dans le cas de services représentant 80 % du temps plein)</w:t>
      </w:r>
      <w:r w:rsidRPr="0090683B">
        <w:rPr>
          <w:rFonts w:ascii="Times New Roman" w:hAnsi="Times New Roman" w:cs="Times New Roman"/>
        </w:rPr>
        <w:t xml:space="preserve"> du traitement, de l’indemnité de résidence, des primes et indemnités. Le supplément familial de </w:t>
      </w:r>
      <w:r w:rsidRPr="0090683B">
        <w:rPr>
          <w:rFonts w:ascii="Times New Roman" w:hAnsi="Times New Roman" w:cs="Times New Roman"/>
        </w:rPr>
        <w:lastRenderedPageBreak/>
        <w:t>traitement ne peut être inférieur au montant minimum versé aux fonctionnaires travaillant à temps plein ayant le même nombre d’enfants à charge.</w:t>
      </w:r>
    </w:p>
    <w:p w14:paraId="73770CAC" w14:textId="4F32DB2F" w:rsidR="00FF4823" w:rsidRPr="0090683B" w:rsidRDefault="00FF4823" w:rsidP="00FF4823">
      <w:pPr>
        <w:jc w:val="both"/>
        <w:rPr>
          <w:rFonts w:ascii="Times New Roman" w:hAnsi="Times New Roman" w:cs="Times New Roman"/>
        </w:rPr>
      </w:pPr>
      <w:r w:rsidRPr="0090683B">
        <w:rPr>
          <w:rFonts w:ascii="Times New Roman" w:hAnsi="Times New Roman" w:cs="Times New Roman"/>
        </w:rPr>
        <w:t xml:space="preserve">Une allocation journalière d’accompagnement d’une personne en fin de vie d’un montant de </w:t>
      </w:r>
      <w:r w:rsidRPr="0090683B">
        <w:rPr>
          <w:rFonts w:ascii="Times New Roman" w:hAnsi="Times New Roman" w:cs="Times New Roman"/>
          <w:highlight w:val="yellow"/>
        </w:rPr>
        <w:t>5</w:t>
      </w:r>
      <w:r w:rsidR="009F6066" w:rsidRPr="0090683B">
        <w:rPr>
          <w:rFonts w:ascii="Times New Roman" w:hAnsi="Times New Roman" w:cs="Times New Roman"/>
          <w:highlight w:val="yellow"/>
        </w:rPr>
        <w:t>6</w:t>
      </w:r>
      <w:r w:rsidRPr="0090683B">
        <w:rPr>
          <w:rFonts w:ascii="Times New Roman" w:hAnsi="Times New Roman" w:cs="Times New Roman"/>
          <w:highlight w:val="yellow"/>
        </w:rPr>
        <w:t>,1</w:t>
      </w:r>
      <w:r w:rsidR="009F6066" w:rsidRPr="0090683B">
        <w:rPr>
          <w:rFonts w:ascii="Times New Roman" w:hAnsi="Times New Roman" w:cs="Times New Roman"/>
          <w:highlight w:val="yellow"/>
        </w:rPr>
        <w:t>0</w:t>
      </w:r>
      <w:r w:rsidRPr="0090683B">
        <w:rPr>
          <w:rFonts w:ascii="Times New Roman" w:hAnsi="Times New Roman" w:cs="Times New Roman"/>
        </w:rPr>
        <w:t xml:space="preserve"> €</w:t>
      </w:r>
      <w:r w:rsidR="009F6066" w:rsidRPr="0090683B">
        <w:rPr>
          <w:rFonts w:ascii="Times New Roman" w:hAnsi="Times New Roman" w:cs="Times New Roman"/>
        </w:rPr>
        <w:t>*</w:t>
      </w:r>
      <w:r w:rsidRPr="0090683B">
        <w:rPr>
          <w:rFonts w:ascii="Times New Roman" w:hAnsi="Times New Roman" w:cs="Times New Roman"/>
        </w:rPr>
        <w:t xml:space="preserve"> par jour (</w:t>
      </w:r>
      <w:r w:rsidRPr="0090683B">
        <w:rPr>
          <w:rFonts w:ascii="Times New Roman" w:hAnsi="Times New Roman" w:cs="Times New Roman"/>
          <w:i/>
          <w:highlight w:val="yellow"/>
        </w:rPr>
        <w:t>2</w:t>
      </w:r>
      <w:r w:rsidR="009F6066" w:rsidRPr="0090683B">
        <w:rPr>
          <w:rFonts w:ascii="Times New Roman" w:hAnsi="Times New Roman" w:cs="Times New Roman"/>
          <w:i/>
          <w:highlight w:val="yellow"/>
        </w:rPr>
        <w:t>8,09</w:t>
      </w:r>
      <w:r w:rsidRPr="0090683B">
        <w:rPr>
          <w:rFonts w:ascii="Times New Roman" w:hAnsi="Times New Roman" w:cs="Times New Roman"/>
          <w:i/>
          <w:highlight w:val="yellow"/>
        </w:rPr>
        <w:t xml:space="preserve"> €</w:t>
      </w:r>
      <w:r w:rsidR="009F6066" w:rsidRPr="0090683B">
        <w:rPr>
          <w:rFonts w:ascii="Times New Roman" w:hAnsi="Times New Roman" w:cs="Times New Roman"/>
          <w:i/>
          <w:highlight w:val="yellow"/>
        </w:rPr>
        <w:t>*</w:t>
      </w:r>
      <w:r w:rsidRPr="0090683B">
        <w:rPr>
          <w:rFonts w:ascii="Times New Roman" w:hAnsi="Times New Roman" w:cs="Times New Roman"/>
          <w:i/>
          <w:highlight w:val="yellow"/>
        </w:rPr>
        <w:t xml:space="preserve"> l</w:t>
      </w:r>
      <w:r w:rsidRPr="0090683B">
        <w:rPr>
          <w:rFonts w:ascii="Times New Roman" w:hAnsi="Times New Roman" w:cs="Times New Roman"/>
          <w:bCs/>
          <w:i/>
          <w:highlight w:val="yellow"/>
        </w:rPr>
        <w:t>orsque le congé est transformé en période d’activité à temps partiel</w:t>
      </w:r>
      <w:r w:rsidRPr="0090683B">
        <w:rPr>
          <w:rFonts w:ascii="Times New Roman" w:hAnsi="Times New Roman" w:cs="Times New Roman"/>
          <w:bCs/>
        </w:rPr>
        <w:t>) l</w:t>
      </w:r>
      <w:r w:rsidRPr="0090683B">
        <w:rPr>
          <w:rFonts w:ascii="Times New Roman" w:hAnsi="Times New Roman" w:cs="Times New Roman"/>
        </w:rPr>
        <w:t>ui sera versée par la collectivité sur demande et sous réserve de l’accord de la sécurité sociale, conformément au décret n°2013-67 susvisé.</w:t>
      </w:r>
    </w:p>
    <w:p w14:paraId="65C6DCDE" w14:textId="77777777" w:rsidR="00FF4823" w:rsidRPr="0090683B" w:rsidRDefault="00FF4823" w:rsidP="00FF4823">
      <w:pPr>
        <w:jc w:val="both"/>
        <w:rPr>
          <w:rFonts w:ascii="Times New Roman" w:hAnsi="Times New Roman" w:cs="Times New Roman"/>
        </w:rPr>
      </w:pPr>
      <w:r w:rsidRPr="0090683B">
        <w:rPr>
          <w:rFonts w:ascii="Times New Roman" w:hAnsi="Times New Roman" w:cs="Times New Roman"/>
        </w:rPr>
        <w:t>Le nombre maximal d’allocations journalières est fixé à 21 (</w:t>
      </w:r>
      <w:r w:rsidRPr="0090683B">
        <w:rPr>
          <w:rFonts w:ascii="Times New Roman" w:hAnsi="Times New Roman" w:cs="Times New Roman"/>
          <w:i/>
        </w:rPr>
        <w:t>42 lorsque le congé est transformé en période d’activité à temps partiel</w:t>
      </w:r>
      <w:r w:rsidRPr="0090683B">
        <w:rPr>
          <w:rFonts w:ascii="Times New Roman" w:hAnsi="Times New Roman" w:cs="Times New Roman"/>
        </w:rPr>
        <w:t>).</w:t>
      </w:r>
    </w:p>
    <w:p w14:paraId="1907F31C" w14:textId="79AC65B5" w:rsidR="00FF4823" w:rsidRPr="0090683B" w:rsidRDefault="00FF4823" w:rsidP="0069788A">
      <w:pPr>
        <w:spacing w:after="0"/>
        <w:jc w:val="both"/>
        <w:rPr>
          <w:rFonts w:ascii="Times New Roman" w:hAnsi="Times New Roman" w:cs="Times New Roman"/>
          <w:color w:val="000000"/>
        </w:rPr>
      </w:pPr>
      <w:r w:rsidRPr="0090683B">
        <w:rPr>
          <w:rFonts w:ascii="Times New Roman" w:hAnsi="Times New Roman" w:cs="Times New Roman"/>
          <w:b/>
          <w:u w:val="single"/>
        </w:rPr>
        <w:t>ARTICLE 3</w:t>
      </w:r>
      <w:r w:rsidRPr="0090683B">
        <w:rPr>
          <w:rFonts w:ascii="Times New Roman" w:hAnsi="Times New Roman" w:cs="Times New Roman"/>
          <w:b/>
          <w:u w:val="single"/>
          <w:vertAlign w:val="superscript"/>
        </w:rPr>
        <w:t>ème</w:t>
      </w:r>
      <w:r w:rsidRPr="0090683B">
        <w:rPr>
          <w:rFonts w:ascii="Times New Roman" w:hAnsi="Times New Roman" w:cs="Times New Roman"/>
          <w:b/>
          <w:u w:val="single"/>
        </w:rPr>
        <w:t xml:space="preserve"> : </w:t>
      </w:r>
      <w:r w:rsidRPr="0090683B">
        <w:rPr>
          <w:rFonts w:ascii="Times New Roman" w:hAnsi="Times New Roman" w:cs="Times New Roman"/>
        </w:rPr>
        <w:t xml:space="preserve">La durée de ce congé est assimilée à une période de service effectif pour l’avancement et </w:t>
      </w:r>
      <w:r w:rsidRPr="0090683B">
        <w:rPr>
          <w:rFonts w:ascii="Times New Roman" w:hAnsi="Times New Roman" w:cs="Times New Roman"/>
          <w:color w:val="000000"/>
        </w:rPr>
        <w:t>ne peut être imputé sur la durée des congés annuels.</w:t>
      </w:r>
    </w:p>
    <w:p w14:paraId="6106254E" w14:textId="77777777" w:rsidR="00FF4823" w:rsidRPr="0090683B" w:rsidRDefault="00FF4823" w:rsidP="0069788A">
      <w:pPr>
        <w:spacing w:after="120"/>
        <w:jc w:val="both"/>
        <w:rPr>
          <w:rFonts w:ascii="Times New Roman" w:hAnsi="Times New Roman" w:cs="Times New Roman"/>
          <w:color w:val="000000"/>
        </w:rPr>
      </w:pPr>
      <w:r w:rsidRPr="0090683B">
        <w:rPr>
          <w:rFonts w:ascii="Times New Roman" w:hAnsi="Times New Roman" w:cs="Times New Roman"/>
          <w:color w:val="000000"/>
        </w:rPr>
        <w:t>Toutefois, pour les fonctionnaires stagiaires, le stage est prolongé du nombre de jours de congé pris*.</w:t>
      </w:r>
    </w:p>
    <w:p w14:paraId="5FC916F8" w14:textId="405DC8D8" w:rsidR="00FF4823" w:rsidRPr="0090683B" w:rsidRDefault="00FF4823" w:rsidP="009F6066">
      <w:pPr>
        <w:pStyle w:val="Sansinterligne"/>
        <w:spacing w:after="120"/>
        <w:jc w:val="both"/>
        <w:rPr>
          <w:rFonts w:ascii="Times New Roman" w:hAnsi="Times New Roman"/>
        </w:rPr>
      </w:pPr>
      <w:r w:rsidRPr="0090683B">
        <w:rPr>
          <w:rFonts w:ascii="Times New Roman" w:hAnsi="Times New Roman"/>
          <w:b/>
          <w:u w:val="single"/>
        </w:rPr>
        <w:t>ARTICLE 4</w:t>
      </w:r>
      <w:r w:rsidR="009F6066" w:rsidRPr="0090683B">
        <w:rPr>
          <w:rFonts w:ascii="Times New Roman" w:hAnsi="Times New Roman"/>
          <w:b/>
          <w:u w:val="single"/>
          <w:vertAlign w:val="superscript"/>
        </w:rPr>
        <w:t>ème</w:t>
      </w:r>
      <w:r w:rsidR="009F6066" w:rsidRPr="0090683B">
        <w:rPr>
          <w:rFonts w:ascii="Times New Roman" w:hAnsi="Times New Roman"/>
          <w:b/>
          <w:u w:val="single"/>
        </w:rPr>
        <w:t xml:space="preserve"> </w:t>
      </w:r>
      <w:r w:rsidRPr="0090683B">
        <w:rPr>
          <w:rFonts w:ascii="Times New Roman" w:hAnsi="Times New Roman"/>
          <w:b/>
          <w:u w:val="single"/>
        </w:rPr>
        <w:t>:</w:t>
      </w:r>
      <w:r w:rsidR="009F6066" w:rsidRPr="0090683B">
        <w:rPr>
          <w:rFonts w:ascii="Times New Roman" w:hAnsi="Times New Roman"/>
          <w:b/>
          <w:u w:val="single"/>
        </w:rPr>
        <w:t xml:space="preserve"> </w:t>
      </w:r>
      <w:r w:rsidRPr="0090683B">
        <w:rPr>
          <w:rFonts w:ascii="Times New Roman" w:hAnsi="Times New Roman"/>
        </w:rPr>
        <w:t>La période de congé est prise en compte, dans la constitution du droit à pension du fonctionnaire et dans la liquidation de sa pension, sous réserve qu'il s'acquitte de ses cotisations retraite à l'issue de son congé. La cotisation est calculée sur la base du traitement brut que le fonctionnaire aurait perçu s'il n'avait pas bénéficié du congé.</w:t>
      </w:r>
    </w:p>
    <w:p w14:paraId="0600B553" w14:textId="79F5EBD1" w:rsidR="00FF4823" w:rsidRPr="0090683B" w:rsidRDefault="00FF4823" w:rsidP="0069788A">
      <w:pPr>
        <w:pStyle w:val="Sansinterligne"/>
        <w:jc w:val="both"/>
        <w:rPr>
          <w:rFonts w:ascii="Times New Roman" w:hAnsi="Times New Roman"/>
        </w:rPr>
      </w:pPr>
      <w:r w:rsidRPr="0090683B">
        <w:rPr>
          <w:rFonts w:ascii="Times New Roman" w:hAnsi="Times New Roman"/>
          <w:b/>
          <w:u w:val="single"/>
        </w:rPr>
        <w:t>ARTICLE 5</w:t>
      </w:r>
      <w:r w:rsidR="0069788A" w:rsidRPr="0090683B">
        <w:rPr>
          <w:rFonts w:ascii="Times New Roman" w:hAnsi="Times New Roman"/>
          <w:b/>
          <w:u w:val="single"/>
          <w:vertAlign w:val="superscript"/>
        </w:rPr>
        <w:t>ème</w:t>
      </w:r>
      <w:r w:rsidR="0069788A" w:rsidRPr="0090683B">
        <w:rPr>
          <w:rFonts w:ascii="Times New Roman" w:hAnsi="Times New Roman"/>
          <w:b/>
          <w:u w:val="single"/>
        </w:rPr>
        <w:t xml:space="preserve"> </w:t>
      </w:r>
      <w:r w:rsidRPr="0090683B">
        <w:rPr>
          <w:rFonts w:ascii="Times New Roman" w:hAnsi="Times New Roman"/>
          <w:b/>
          <w:u w:val="single"/>
        </w:rPr>
        <w:t>:</w:t>
      </w:r>
      <w:r w:rsidR="0069788A" w:rsidRPr="0090683B">
        <w:rPr>
          <w:rFonts w:ascii="Times New Roman" w:hAnsi="Times New Roman"/>
          <w:b/>
          <w:u w:val="single"/>
        </w:rPr>
        <w:t xml:space="preserve"> </w:t>
      </w:r>
      <w:r w:rsidRPr="0090683B">
        <w:rPr>
          <w:rFonts w:ascii="Times New Roman" w:hAnsi="Times New Roman"/>
        </w:rPr>
        <w:t xml:space="preserve">Le congé prend fin soit à l'expiration de la période maximale autorisée soit dans les 3 jours qui suivent le décès de la personne accompagnée soit à une date antérieure à la demande de l'agent. </w:t>
      </w:r>
    </w:p>
    <w:p w14:paraId="6438DE8F" w14:textId="6A64B300" w:rsidR="00FF4823" w:rsidRPr="0090683B" w:rsidRDefault="00FF4823" w:rsidP="00FF4823">
      <w:pPr>
        <w:jc w:val="both"/>
        <w:rPr>
          <w:rFonts w:ascii="Times New Roman" w:hAnsi="Times New Roman" w:cs="Times New Roman"/>
        </w:rPr>
      </w:pPr>
      <w:r w:rsidRPr="0090683B">
        <w:rPr>
          <w:rFonts w:ascii="Times New Roman" w:hAnsi="Times New Roman" w:cs="Times New Roman"/>
        </w:rPr>
        <w:t>A l’issue du congé l'agent est réintégré dans son emploi.</w:t>
      </w:r>
    </w:p>
    <w:p w14:paraId="06A8BD46" w14:textId="65CE45C1" w:rsidR="0069788A" w:rsidRPr="0090683B" w:rsidRDefault="0069788A" w:rsidP="0069788A">
      <w:pPr>
        <w:tabs>
          <w:tab w:val="left" w:pos="2268"/>
          <w:tab w:val="left" w:pos="2552"/>
        </w:tabs>
        <w:spacing w:after="120" w:line="240" w:lineRule="exact"/>
        <w:ind w:right="-2"/>
        <w:jc w:val="both"/>
        <w:rPr>
          <w:rFonts w:ascii="Times New Roman" w:hAnsi="Times New Roman" w:cs="Times New Roman"/>
        </w:rPr>
      </w:pPr>
      <w:r w:rsidRPr="0090683B">
        <w:rPr>
          <w:rFonts w:ascii="Times New Roman" w:hAnsi="Times New Roman" w:cs="Times New Roman"/>
          <w:b/>
          <w:bCs/>
          <w:u w:val="single"/>
        </w:rPr>
        <w:t xml:space="preserve">Article </w:t>
      </w:r>
      <w:r w:rsidR="009812E1" w:rsidRPr="0090683B">
        <w:rPr>
          <w:rFonts w:ascii="Times New Roman" w:hAnsi="Times New Roman" w:cs="Times New Roman"/>
          <w:b/>
          <w:bCs/>
          <w:u w:val="single"/>
        </w:rPr>
        <w:t>6</w:t>
      </w:r>
      <w:r w:rsidRPr="0090683B">
        <w:rPr>
          <w:rFonts w:ascii="Times New Roman" w:hAnsi="Times New Roman" w:cs="Times New Roman"/>
          <w:b/>
          <w:bCs/>
          <w:u w:val="single"/>
          <w:vertAlign w:val="superscript"/>
        </w:rPr>
        <w:t>ème</w:t>
      </w:r>
      <w:r w:rsidRPr="0090683B">
        <w:rPr>
          <w:rFonts w:ascii="Times New Roman" w:hAnsi="Times New Roman" w:cs="Times New Roman"/>
          <w:b/>
          <w:bCs/>
          <w:u w:val="single"/>
        </w:rPr>
        <w:t xml:space="preserve"> :</w:t>
      </w:r>
      <w:r w:rsidRPr="0090683B">
        <w:rPr>
          <w:rFonts w:ascii="Times New Roman" w:hAnsi="Times New Roman" w:cs="Times New Roman"/>
        </w:rPr>
        <w:t xml:space="preserve"> Ampliation du présent arrêté sera transmise à M. le Receveur Municipal, M. le Président du Centre de Gestion, et notifiée à l’agent.</w:t>
      </w:r>
    </w:p>
    <w:p w14:paraId="3433ED6E" w14:textId="3556E69D" w:rsidR="0069788A" w:rsidRPr="0090683B" w:rsidRDefault="0069788A" w:rsidP="0069788A">
      <w:pPr>
        <w:jc w:val="both"/>
        <w:rPr>
          <w:rFonts w:ascii="Times New Roman" w:hAnsi="Times New Roman" w:cs="Times New Roman"/>
        </w:rPr>
      </w:pPr>
      <w:r w:rsidRPr="0090683B">
        <w:rPr>
          <w:rFonts w:ascii="Times New Roman" w:hAnsi="Times New Roman" w:cs="Times New Roman"/>
          <w:b/>
          <w:bCs/>
          <w:u w:val="single"/>
        </w:rPr>
        <w:t xml:space="preserve">Article </w:t>
      </w:r>
      <w:r w:rsidR="009812E1" w:rsidRPr="0090683B">
        <w:rPr>
          <w:rFonts w:ascii="Times New Roman" w:hAnsi="Times New Roman" w:cs="Times New Roman"/>
          <w:b/>
          <w:bCs/>
          <w:u w:val="single"/>
        </w:rPr>
        <w:t>7</w:t>
      </w:r>
      <w:r w:rsidRPr="0090683B">
        <w:rPr>
          <w:rFonts w:ascii="Times New Roman" w:hAnsi="Times New Roman" w:cs="Times New Roman"/>
          <w:b/>
          <w:bCs/>
          <w:u w:val="single"/>
          <w:vertAlign w:val="superscript"/>
        </w:rPr>
        <w:t>ème</w:t>
      </w:r>
      <w:r w:rsidRPr="0090683B">
        <w:rPr>
          <w:rFonts w:ascii="Times New Roman" w:hAnsi="Times New Roman" w:cs="Times New Roman"/>
        </w:rPr>
        <w:t> : Le présent arrêté peut faire l’objet d’un recours pour excès de pouvoir devant le Tribunal Administratif de Limoges dans un délai de deux mois à compter de sa transmission et de</w:t>
      </w:r>
      <w:r w:rsidRPr="0090683B">
        <w:rPr>
          <w:rFonts w:ascii="Times New Roman" w:eastAsiaTheme="minorEastAsia" w:hAnsi="Times New Roman" w:cs="Times New Roman"/>
          <w:lang w:eastAsia="fr-FR"/>
        </w:rPr>
        <w:t xml:space="preserve"> sa publication</w:t>
      </w:r>
    </w:p>
    <w:p w14:paraId="58FAEDD4" w14:textId="0FFA0811" w:rsidR="00E82CBC" w:rsidRPr="0090683B" w:rsidRDefault="00E82CBC" w:rsidP="00E82CBC">
      <w:pPr>
        <w:autoSpaceDE w:val="0"/>
        <w:autoSpaceDN w:val="0"/>
        <w:spacing w:after="0" w:line="240" w:lineRule="auto"/>
        <w:rPr>
          <w:rFonts w:ascii="Times New Roman" w:eastAsiaTheme="minorEastAsia" w:hAnsi="Times New Roman" w:cs="Times New Roman"/>
          <w:lang w:eastAsia="fr-FR"/>
        </w:rPr>
      </w:pPr>
      <w:r w:rsidRPr="0090683B">
        <w:rPr>
          <w:rFonts w:ascii="Times New Roman" w:eastAsiaTheme="minorEastAsia" w:hAnsi="Times New Roman" w:cs="Times New Roman"/>
          <w:highlight w:val="yellow"/>
          <w:lang w:eastAsia="fr-FR"/>
        </w:rPr>
        <w:t>Fait à            le</w:t>
      </w:r>
    </w:p>
    <w:p w14:paraId="2D82CC50" w14:textId="77777777" w:rsidR="00E82CBC" w:rsidRPr="0090683B" w:rsidRDefault="00E82CBC" w:rsidP="00E82CBC">
      <w:pPr>
        <w:tabs>
          <w:tab w:val="left" w:pos="5529"/>
        </w:tabs>
        <w:autoSpaceDE w:val="0"/>
        <w:autoSpaceDN w:val="0"/>
        <w:spacing w:after="0" w:line="240" w:lineRule="auto"/>
        <w:jc w:val="both"/>
        <w:rPr>
          <w:rFonts w:ascii="Times New Roman" w:eastAsiaTheme="minorEastAsia" w:hAnsi="Times New Roman" w:cs="Times New Roman"/>
          <w:sz w:val="24"/>
          <w:szCs w:val="24"/>
          <w:lang w:eastAsia="fr-FR"/>
        </w:rPr>
      </w:pPr>
    </w:p>
    <w:p w14:paraId="0DE4DAEE" w14:textId="6C0DF2AA" w:rsidR="00E82CBC" w:rsidRPr="0090683B" w:rsidRDefault="00E82CBC" w:rsidP="00E82CBC">
      <w:pPr>
        <w:pStyle w:val="VuConsidrant"/>
        <w:spacing w:before="120" w:after="120"/>
        <w:ind w:left="5103"/>
        <w:rPr>
          <w:rFonts w:ascii="Times New Roman" w:hAnsi="Times New Roman" w:cs="Times New Roman"/>
          <w:sz w:val="22"/>
          <w:szCs w:val="22"/>
        </w:rPr>
      </w:pPr>
      <w:r w:rsidRPr="0090683B">
        <w:rPr>
          <w:rFonts w:ascii="Times New Roman" w:hAnsi="Times New Roman" w:cs="Times New Roman"/>
          <w:sz w:val="22"/>
          <w:szCs w:val="22"/>
        </w:rPr>
        <w:t xml:space="preserve">Le Maire </w:t>
      </w:r>
      <w:r w:rsidRPr="0090683B">
        <w:rPr>
          <w:rFonts w:ascii="Times New Roman" w:hAnsi="Times New Roman" w:cs="Times New Roman"/>
          <w:i/>
          <w:iCs/>
          <w:sz w:val="22"/>
          <w:szCs w:val="22"/>
          <w:highlight w:val="yellow"/>
        </w:rPr>
        <w:t>(ou le Président)</w:t>
      </w:r>
      <w:r w:rsidRPr="0090683B">
        <w:rPr>
          <w:rFonts w:ascii="Times New Roman" w:hAnsi="Times New Roman" w:cs="Times New Roman"/>
          <w:sz w:val="22"/>
          <w:szCs w:val="22"/>
        </w:rPr>
        <w:t xml:space="preserve"> </w:t>
      </w:r>
    </w:p>
    <w:p w14:paraId="6E235858" w14:textId="455DA2D2" w:rsidR="00083A88" w:rsidRDefault="00083A88" w:rsidP="00E82CBC">
      <w:pPr>
        <w:pStyle w:val="VuConsidrant"/>
        <w:spacing w:before="120" w:after="120"/>
        <w:ind w:left="5103"/>
        <w:rPr>
          <w:rFonts w:ascii="Times New Roman" w:hAnsi="Times New Roman" w:cs="Times New Roman"/>
          <w:sz w:val="22"/>
          <w:szCs w:val="22"/>
        </w:rPr>
      </w:pPr>
    </w:p>
    <w:p w14:paraId="343C20E4" w14:textId="01C69310" w:rsidR="0090683B" w:rsidRDefault="0090683B" w:rsidP="00E82CBC">
      <w:pPr>
        <w:pStyle w:val="VuConsidrant"/>
        <w:spacing w:before="120" w:after="120"/>
        <w:ind w:left="5103"/>
        <w:rPr>
          <w:rFonts w:ascii="Times New Roman" w:hAnsi="Times New Roman" w:cs="Times New Roman"/>
          <w:sz w:val="22"/>
          <w:szCs w:val="22"/>
        </w:rPr>
      </w:pPr>
    </w:p>
    <w:p w14:paraId="3A04842F" w14:textId="5A4FE1D5" w:rsidR="0090683B" w:rsidRDefault="0090683B" w:rsidP="00E82CBC">
      <w:pPr>
        <w:pStyle w:val="VuConsidrant"/>
        <w:spacing w:before="120" w:after="120"/>
        <w:ind w:left="5103"/>
        <w:rPr>
          <w:rFonts w:ascii="Times New Roman" w:hAnsi="Times New Roman" w:cs="Times New Roman"/>
          <w:sz w:val="22"/>
          <w:szCs w:val="22"/>
        </w:rPr>
      </w:pPr>
    </w:p>
    <w:p w14:paraId="4597824B" w14:textId="77777777" w:rsidR="0090683B" w:rsidRPr="0090683B" w:rsidRDefault="0090683B" w:rsidP="00E82CBC">
      <w:pPr>
        <w:pStyle w:val="VuConsidrant"/>
        <w:spacing w:before="120" w:after="120"/>
        <w:ind w:left="5103"/>
        <w:rPr>
          <w:rFonts w:ascii="Times New Roman" w:hAnsi="Times New Roman" w:cs="Times New Roman"/>
          <w:sz w:val="22"/>
          <w:szCs w:val="22"/>
        </w:rPr>
      </w:pPr>
    </w:p>
    <w:tbl>
      <w:tblPr>
        <w:tblW w:w="9782" w:type="dxa"/>
        <w:tblInd w:w="-356" w:type="dxa"/>
        <w:tblLayout w:type="fixed"/>
        <w:tblCellMar>
          <w:left w:w="70" w:type="dxa"/>
          <w:right w:w="70" w:type="dxa"/>
        </w:tblCellMar>
        <w:tblLook w:val="0000" w:firstRow="0" w:lastRow="0" w:firstColumn="0" w:lastColumn="0" w:noHBand="0" w:noVBand="0"/>
      </w:tblPr>
      <w:tblGrid>
        <w:gridCol w:w="3614"/>
        <w:gridCol w:w="3475"/>
        <w:gridCol w:w="2693"/>
      </w:tblGrid>
      <w:tr w:rsidR="00E82CBC" w:rsidRPr="0090683B" w14:paraId="7EC9CB58" w14:textId="77777777" w:rsidTr="00083A88">
        <w:trPr>
          <w:cantSplit/>
        </w:trPr>
        <w:tc>
          <w:tcPr>
            <w:tcW w:w="3614" w:type="dxa"/>
            <w:tcBorders>
              <w:top w:val="nil"/>
              <w:left w:val="nil"/>
              <w:bottom w:val="nil"/>
              <w:right w:val="nil"/>
            </w:tcBorders>
          </w:tcPr>
          <w:p w14:paraId="216C4891" w14:textId="77777777" w:rsidR="0090683B" w:rsidRPr="005B16D5" w:rsidRDefault="0090683B" w:rsidP="0090683B">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5B16D5">
              <w:rPr>
                <w:rFonts w:ascii="Times New Roman" w:eastAsiaTheme="minorEastAsia" w:hAnsi="Times New Roman" w:cs="Times New Roman"/>
                <w:sz w:val="18"/>
                <w:szCs w:val="18"/>
                <w:lang w:eastAsia="fr-FR"/>
              </w:rPr>
              <w:t xml:space="preserve">Le Maire </w:t>
            </w:r>
            <w:r w:rsidRPr="005B16D5">
              <w:rPr>
                <w:rFonts w:ascii="Times New Roman" w:eastAsiaTheme="minorEastAsia" w:hAnsi="Times New Roman" w:cs="Times New Roman"/>
                <w:i/>
                <w:iCs/>
                <w:sz w:val="18"/>
                <w:szCs w:val="18"/>
                <w:highlight w:val="yellow"/>
                <w:lang w:eastAsia="fr-FR"/>
              </w:rPr>
              <w:t>(ou le Président)</w:t>
            </w:r>
            <w:r>
              <w:rPr>
                <w:rFonts w:ascii="Times New Roman" w:eastAsiaTheme="minorEastAsia" w:hAnsi="Times New Roman" w:cs="Times New Roman"/>
                <w:sz w:val="18"/>
                <w:szCs w:val="18"/>
                <w:lang w:eastAsia="fr-FR"/>
              </w:rPr>
              <w:t>,</w:t>
            </w:r>
          </w:p>
          <w:p w14:paraId="789D3F60" w14:textId="77777777" w:rsidR="00E82CBC" w:rsidRPr="0090683B"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90683B">
              <w:rPr>
                <w:rFonts w:ascii="Times New Roman" w:eastAsiaTheme="minorEastAsia" w:hAnsi="Times New Roman" w:cs="Times New Roman"/>
                <w:sz w:val="18"/>
                <w:szCs w:val="18"/>
                <w:lang w:eastAsia="fr-FR"/>
              </w:rPr>
              <w:t>- Certifie sous sa responsabilité le caractère exécutoire du présent arrêté</w:t>
            </w:r>
          </w:p>
          <w:p w14:paraId="43953BF6" w14:textId="77777777" w:rsidR="00E82CBC" w:rsidRPr="0090683B"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
          <w:p w14:paraId="4F2A3065" w14:textId="77777777" w:rsidR="00E82CBC" w:rsidRPr="0090683B"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90683B">
              <w:rPr>
                <w:rFonts w:ascii="Times New Roman" w:eastAsiaTheme="minorEastAsia" w:hAnsi="Times New Roman" w:cs="Times New Roman"/>
                <w:sz w:val="18"/>
                <w:szCs w:val="18"/>
                <w:lang w:eastAsia="fr-FR"/>
              </w:rPr>
              <w:t>Le  . . / . . /</w:t>
            </w:r>
          </w:p>
        </w:tc>
        <w:tc>
          <w:tcPr>
            <w:tcW w:w="3475" w:type="dxa"/>
            <w:tcBorders>
              <w:top w:val="nil"/>
              <w:left w:val="nil"/>
              <w:bottom w:val="nil"/>
              <w:right w:val="nil"/>
            </w:tcBorders>
          </w:tcPr>
          <w:p w14:paraId="208F7F57" w14:textId="77777777" w:rsidR="00E82CBC" w:rsidRPr="0090683B"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
        </w:tc>
        <w:tc>
          <w:tcPr>
            <w:tcW w:w="2693" w:type="dxa"/>
            <w:tcBorders>
              <w:top w:val="nil"/>
              <w:left w:val="nil"/>
              <w:bottom w:val="nil"/>
              <w:right w:val="nil"/>
            </w:tcBorders>
          </w:tcPr>
          <w:p w14:paraId="3C14EE9E" w14:textId="77777777" w:rsidR="00E82CBC" w:rsidRPr="0090683B"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90683B">
              <w:rPr>
                <w:rFonts w:ascii="Times New Roman" w:eastAsiaTheme="minorEastAsia" w:hAnsi="Times New Roman" w:cs="Times New Roman"/>
                <w:sz w:val="18"/>
                <w:szCs w:val="18"/>
                <w:lang w:eastAsia="fr-FR"/>
              </w:rPr>
              <w:t>Reçu notification du présent arrêté l</w:t>
            </w:r>
          </w:p>
          <w:p w14:paraId="0A12FE37" w14:textId="77777777" w:rsidR="00E82CBC" w:rsidRPr="0090683B"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90683B">
              <w:rPr>
                <w:rFonts w:ascii="Times New Roman" w:eastAsiaTheme="minorEastAsia" w:hAnsi="Times New Roman" w:cs="Times New Roman"/>
                <w:sz w:val="18"/>
                <w:szCs w:val="18"/>
                <w:lang w:eastAsia="fr-FR"/>
              </w:rPr>
              <w:t>le  .  .  /  .  . /</w:t>
            </w:r>
          </w:p>
          <w:p w14:paraId="15AF3D27" w14:textId="77777777" w:rsidR="00E82CBC" w:rsidRPr="0090683B" w:rsidRDefault="00E82CBC" w:rsidP="005448CF">
            <w:pPr>
              <w:tabs>
                <w:tab w:val="left" w:pos="6804"/>
              </w:tabs>
              <w:autoSpaceDE w:val="0"/>
              <w:autoSpaceDN w:val="0"/>
              <w:spacing w:after="0" w:line="240" w:lineRule="auto"/>
              <w:jc w:val="both"/>
              <w:rPr>
                <w:rFonts w:ascii="Times New Roman" w:eastAsiaTheme="minorEastAsia" w:hAnsi="Times New Roman" w:cs="Times New Roman"/>
                <w:i/>
                <w:iCs/>
                <w:sz w:val="18"/>
                <w:szCs w:val="18"/>
                <w:lang w:eastAsia="fr-FR"/>
              </w:rPr>
            </w:pPr>
            <w:r w:rsidRPr="0090683B">
              <w:rPr>
                <w:rFonts w:ascii="Times New Roman" w:eastAsiaTheme="minorEastAsia" w:hAnsi="Times New Roman" w:cs="Times New Roman"/>
                <w:i/>
                <w:iCs/>
                <w:sz w:val="18"/>
                <w:szCs w:val="18"/>
                <w:lang w:eastAsia="fr-FR"/>
              </w:rPr>
              <w:t>Signature de l’agent,</w:t>
            </w:r>
          </w:p>
        </w:tc>
      </w:tr>
    </w:tbl>
    <w:p w14:paraId="57DF4C8F" w14:textId="6D0F818C" w:rsidR="00E82CBC" w:rsidRPr="0090683B" w:rsidRDefault="00E82CBC" w:rsidP="00CE7FAC">
      <w:pPr>
        <w:autoSpaceDE w:val="0"/>
        <w:autoSpaceDN w:val="0"/>
        <w:spacing w:after="0" w:line="240" w:lineRule="auto"/>
        <w:jc w:val="center"/>
        <w:rPr>
          <w:rFonts w:ascii="Times New Roman" w:eastAsiaTheme="minorEastAsia" w:hAnsi="Times New Roman" w:cs="Times New Roman"/>
          <w:b/>
          <w:bCs/>
          <w:lang w:eastAsia="fr-FR"/>
        </w:rPr>
      </w:pPr>
    </w:p>
    <w:p w14:paraId="06E9D225" w14:textId="532F99B3" w:rsidR="009F6066" w:rsidRPr="0090683B" w:rsidRDefault="009F6066" w:rsidP="00CE7FAC">
      <w:pPr>
        <w:autoSpaceDE w:val="0"/>
        <w:autoSpaceDN w:val="0"/>
        <w:spacing w:after="0" w:line="240" w:lineRule="auto"/>
        <w:jc w:val="center"/>
        <w:rPr>
          <w:rFonts w:ascii="Times New Roman" w:eastAsiaTheme="minorEastAsia" w:hAnsi="Times New Roman" w:cs="Times New Roman"/>
          <w:b/>
          <w:bCs/>
          <w:lang w:eastAsia="fr-FR"/>
        </w:rPr>
      </w:pPr>
    </w:p>
    <w:p w14:paraId="64285412" w14:textId="0642E468" w:rsidR="009F6066" w:rsidRPr="0090683B" w:rsidRDefault="009F6066" w:rsidP="009F6066">
      <w:pPr>
        <w:autoSpaceDE w:val="0"/>
        <w:autoSpaceDN w:val="0"/>
        <w:spacing w:after="0" w:line="240" w:lineRule="auto"/>
        <w:rPr>
          <w:rFonts w:ascii="Times New Roman" w:eastAsiaTheme="minorEastAsia" w:hAnsi="Times New Roman" w:cs="Times New Roman"/>
          <w:lang w:eastAsia="fr-FR"/>
        </w:rPr>
      </w:pPr>
      <w:r w:rsidRPr="0090683B">
        <w:rPr>
          <w:rFonts w:ascii="Times New Roman" w:eastAsiaTheme="minorEastAsia" w:hAnsi="Times New Roman" w:cs="Times New Roman"/>
          <w:highlight w:val="yellow"/>
          <w:lang w:eastAsia="fr-FR"/>
        </w:rPr>
        <w:t>* Montant à vérifier</w:t>
      </w:r>
    </w:p>
    <w:sectPr w:rsidR="009F6066" w:rsidRPr="0090683B" w:rsidSect="00731DC8">
      <w:headerReference w:type="default" r:id="rId7"/>
      <w:footerReference w:type="default" r:id="rId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D3B5B" w14:textId="77777777" w:rsidR="00D31133" w:rsidRDefault="00D31133" w:rsidP="00056BF2">
      <w:pPr>
        <w:spacing w:after="0" w:line="240" w:lineRule="auto"/>
      </w:pPr>
      <w:r>
        <w:separator/>
      </w:r>
    </w:p>
  </w:endnote>
  <w:endnote w:type="continuationSeparator" w:id="0">
    <w:p w14:paraId="5ACA9397" w14:textId="77777777" w:rsidR="00D31133" w:rsidRDefault="00D31133"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AAE38" w14:textId="77777777" w:rsidR="00EE34A9" w:rsidRDefault="00EE34A9" w:rsidP="00A5286B">
    <w:pPr>
      <w:pStyle w:val="Pieddepage"/>
      <w:tabs>
        <w:tab w:val="clear" w:pos="4536"/>
        <w:tab w:val="center" w:pos="7371"/>
      </w:tabs>
    </w:pPr>
    <w:r w:rsidRPr="000A5F91">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A4A09" w14:textId="77777777" w:rsidR="00D31133" w:rsidRDefault="00D31133" w:rsidP="00056BF2">
      <w:pPr>
        <w:spacing w:after="0" w:line="240" w:lineRule="auto"/>
      </w:pPr>
      <w:r>
        <w:separator/>
      </w:r>
    </w:p>
  </w:footnote>
  <w:footnote w:type="continuationSeparator" w:id="0">
    <w:p w14:paraId="48BE69B4" w14:textId="77777777" w:rsidR="00D31133" w:rsidRDefault="00D31133"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F178B"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F2"/>
    <w:rsid w:val="00001C06"/>
    <w:rsid w:val="00006B4C"/>
    <w:rsid w:val="00020342"/>
    <w:rsid w:val="00056BF2"/>
    <w:rsid w:val="00060A5B"/>
    <w:rsid w:val="000617D8"/>
    <w:rsid w:val="00083A88"/>
    <w:rsid w:val="000A05DF"/>
    <w:rsid w:val="000A5F91"/>
    <w:rsid w:val="000C34C8"/>
    <w:rsid w:val="000D75FD"/>
    <w:rsid w:val="000E7A2D"/>
    <w:rsid w:val="000F175D"/>
    <w:rsid w:val="001046B8"/>
    <w:rsid w:val="00111DE4"/>
    <w:rsid w:val="00133D73"/>
    <w:rsid w:val="00183AF8"/>
    <w:rsid w:val="00183D18"/>
    <w:rsid w:val="001A1D63"/>
    <w:rsid w:val="001C2FE1"/>
    <w:rsid w:val="001F5C88"/>
    <w:rsid w:val="00243559"/>
    <w:rsid w:val="002508BC"/>
    <w:rsid w:val="00262FBB"/>
    <w:rsid w:val="00263BBA"/>
    <w:rsid w:val="002714EF"/>
    <w:rsid w:val="002834BD"/>
    <w:rsid w:val="00305237"/>
    <w:rsid w:val="00312BD6"/>
    <w:rsid w:val="003316B3"/>
    <w:rsid w:val="003765E8"/>
    <w:rsid w:val="00377372"/>
    <w:rsid w:val="00386295"/>
    <w:rsid w:val="0039339F"/>
    <w:rsid w:val="003933FC"/>
    <w:rsid w:val="00394432"/>
    <w:rsid w:val="003F1759"/>
    <w:rsid w:val="004030FF"/>
    <w:rsid w:val="004136A4"/>
    <w:rsid w:val="00421D34"/>
    <w:rsid w:val="0044385C"/>
    <w:rsid w:val="00445BEF"/>
    <w:rsid w:val="00451C77"/>
    <w:rsid w:val="00471B7A"/>
    <w:rsid w:val="00477C3A"/>
    <w:rsid w:val="00486A11"/>
    <w:rsid w:val="004A5BFB"/>
    <w:rsid w:val="004D7B38"/>
    <w:rsid w:val="004E46DA"/>
    <w:rsid w:val="00512F95"/>
    <w:rsid w:val="00534171"/>
    <w:rsid w:val="005636CB"/>
    <w:rsid w:val="0057146A"/>
    <w:rsid w:val="005756E1"/>
    <w:rsid w:val="005A7911"/>
    <w:rsid w:val="005A7D2B"/>
    <w:rsid w:val="005B2808"/>
    <w:rsid w:val="005E17FC"/>
    <w:rsid w:val="005F1BB8"/>
    <w:rsid w:val="00632958"/>
    <w:rsid w:val="0063697E"/>
    <w:rsid w:val="00643939"/>
    <w:rsid w:val="0065323C"/>
    <w:rsid w:val="00656796"/>
    <w:rsid w:val="0066465B"/>
    <w:rsid w:val="00681D89"/>
    <w:rsid w:val="0069788A"/>
    <w:rsid w:val="006B150E"/>
    <w:rsid w:val="006D4202"/>
    <w:rsid w:val="007046AB"/>
    <w:rsid w:val="00707459"/>
    <w:rsid w:val="00713F8C"/>
    <w:rsid w:val="00723E24"/>
    <w:rsid w:val="00731DC8"/>
    <w:rsid w:val="00747B8C"/>
    <w:rsid w:val="00756761"/>
    <w:rsid w:val="007628F1"/>
    <w:rsid w:val="00780C17"/>
    <w:rsid w:val="007A1583"/>
    <w:rsid w:val="007A301D"/>
    <w:rsid w:val="007B5376"/>
    <w:rsid w:val="007C75A6"/>
    <w:rsid w:val="00805E5E"/>
    <w:rsid w:val="008137A0"/>
    <w:rsid w:val="00835DAF"/>
    <w:rsid w:val="008555B1"/>
    <w:rsid w:val="00855FCF"/>
    <w:rsid w:val="00880A0F"/>
    <w:rsid w:val="00885919"/>
    <w:rsid w:val="008864DA"/>
    <w:rsid w:val="008B1BE4"/>
    <w:rsid w:val="008B4A78"/>
    <w:rsid w:val="008C1911"/>
    <w:rsid w:val="008D1031"/>
    <w:rsid w:val="008D63E9"/>
    <w:rsid w:val="008D730D"/>
    <w:rsid w:val="008E4B5A"/>
    <w:rsid w:val="008E6B53"/>
    <w:rsid w:val="00904ED5"/>
    <w:rsid w:val="0090683B"/>
    <w:rsid w:val="0092580F"/>
    <w:rsid w:val="009342D0"/>
    <w:rsid w:val="00945352"/>
    <w:rsid w:val="009508AE"/>
    <w:rsid w:val="009640C0"/>
    <w:rsid w:val="009812E1"/>
    <w:rsid w:val="00991D3F"/>
    <w:rsid w:val="00992DC4"/>
    <w:rsid w:val="009E0A20"/>
    <w:rsid w:val="009E6A5E"/>
    <w:rsid w:val="009F6066"/>
    <w:rsid w:val="00A02D2B"/>
    <w:rsid w:val="00A2405B"/>
    <w:rsid w:val="00A341A7"/>
    <w:rsid w:val="00A470B3"/>
    <w:rsid w:val="00A5286B"/>
    <w:rsid w:val="00A7600B"/>
    <w:rsid w:val="00AC1CC0"/>
    <w:rsid w:val="00AC6106"/>
    <w:rsid w:val="00AF1810"/>
    <w:rsid w:val="00AF609C"/>
    <w:rsid w:val="00B03CF7"/>
    <w:rsid w:val="00B12EED"/>
    <w:rsid w:val="00B34ED7"/>
    <w:rsid w:val="00B55E52"/>
    <w:rsid w:val="00B96EF9"/>
    <w:rsid w:val="00BA7AB4"/>
    <w:rsid w:val="00BB5143"/>
    <w:rsid w:val="00BD1ABB"/>
    <w:rsid w:val="00C12456"/>
    <w:rsid w:val="00C1352D"/>
    <w:rsid w:val="00C202BD"/>
    <w:rsid w:val="00C73B9F"/>
    <w:rsid w:val="00C96588"/>
    <w:rsid w:val="00CA4763"/>
    <w:rsid w:val="00CE42D6"/>
    <w:rsid w:val="00CE7FAC"/>
    <w:rsid w:val="00CF5070"/>
    <w:rsid w:val="00D155E7"/>
    <w:rsid w:val="00D31133"/>
    <w:rsid w:val="00D31F6E"/>
    <w:rsid w:val="00D92A8D"/>
    <w:rsid w:val="00E02777"/>
    <w:rsid w:val="00E14433"/>
    <w:rsid w:val="00E26FCC"/>
    <w:rsid w:val="00E32D1B"/>
    <w:rsid w:val="00E82CBC"/>
    <w:rsid w:val="00E849C8"/>
    <w:rsid w:val="00EA13C2"/>
    <w:rsid w:val="00EA6DFE"/>
    <w:rsid w:val="00ED4A04"/>
    <w:rsid w:val="00EE34A9"/>
    <w:rsid w:val="00F20F31"/>
    <w:rsid w:val="00F373BB"/>
    <w:rsid w:val="00F5252E"/>
    <w:rsid w:val="00F52C6A"/>
    <w:rsid w:val="00FA65DF"/>
    <w:rsid w:val="00FB5D91"/>
    <w:rsid w:val="00FB76EC"/>
    <w:rsid w:val="00FE7098"/>
    <w:rsid w:val="00FF455F"/>
    <w:rsid w:val="00FF48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EADD3C"/>
  <w15:docId w15:val="{3D1D465F-9819-4CC4-9BAD-C419F71B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 w:type="paragraph" w:customStyle="1" w:styleId="arrte">
    <w:name w:val="&quot;arrête&quot;"/>
    <w:basedOn w:val="VuConsidrant"/>
    <w:rsid w:val="00534171"/>
    <w:pPr>
      <w:autoSpaceDE/>
      <w:autoSpaceDN/>
      <w:spacing w:before="240" w:after="240"/>
      <w:jc w:val="center"/>
    </w:pPr>
    <w:rPr>
      <w:b/>
      <w:bCs/>
      <w:spacing w:val="40"/>
      <w:sz w:val="22"/>
      <w:szCs w:val="22"/>
    </w:rPr>
  </w:style>
  <w:style w:type="character" w:styleId="lev">
    <w:name w:val="Strong"/>
    <w:basedOn w:val="Policepardfaut"/>
    <w:uiPriority w:val="22"/>
    <w:qFormat/>
    <w:rsid w:val="0057146A"/>
    <w:rPr>
      <w:rFonts w:cs="Times New Roman"/>
      <w:b/>
      <w:bCs/>
    </w:rPr>
  </w:style>
  <w:style w:type="paragraph" w:styleId="Sansinterligne">
    <w:name w:val="No Spacing"/>
    <w:uiPriority w:val="1"/>
    <w:qFormat/>
    <w:rsid w:val="00FF4823"/>
    <w:pPr>
      <w:spacing w:after="0" w:line="240" w:lineRule="auto"/>
    </w:pPr>
    <w:rPr>
      <w:rFonts w:ascii="Arial" w:eastAsia="Calibri" w:hAnsi="Arial" w:cs="Times New Roman"/>
      <w:color w:val="231F20"/>
    </w:rPr>
  </w:style>
  <w:style w:type="character" w:customStyle="1" w:styleId="Normal1">
    <w:name w:val="Normal1"/>
    <w:basedOn w:val="Policepardfaut"/>
    <w:rsid w:val="00FF4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228">
      <w:bodyDiv w:val="1"/>
      <w:marLeft w:val="0"/>
      <w:marRight w:val="0"/>
      <w:marTop w:val="0"/>
      <w:marBottom w:val="0"/>
      <w:divBdr>
        <w:top w:val="none" w:sz="0" w:space="0" w:color="auto"/>
        <w:left w:val="none" w:sz="0" w:space="0" w:color="auto"/>
        <w:bottom w:val="none" w:sz="0" w:space="0" w:color="auto"/>
        <w:right w:val="none" w:sz="0" w:space="0" w:color="auto"/>
      </w:divBdr>
    </w:div>
    <w:div w:id="248655433">
      <w:bodyDiv w:val="1"/>
      <w:marLeft w:val="0"/>
      <w:marRight w:val="0"/>
      <w:marTop w:val="0"/>
      <w:marBottom w:val="0"/>
      <w:divBdr>
        <w:top w:val="none" w:sz="0" w:space="0" w:color="auto"/>
        <w:left w:val="none" w:sz="0" w:space="0" w:color="auto"/>
        <w:bottom w:val="none" w:sz="0" w:space="0" w:color="auto"/>
        <w:right w:val="none" w:sz="0" w:space="0" w:color="auto"/>
      </w:divBdr>
    </w:div>
    <w:div w:id="402072650">
      <w:bodyDiv w:val="1"/>
      <w:marLeft w:val="0"/>
      <w:marRight w:val="0"/>
      <w:marTop w:val="0"/>
      <w:marBottom w:val="0"/>
      <w:divBdr>
        <w:top w:val="none" w:sz="0" w:space="0" w:color="auto"/>
        <w:left w:val="none" w:sz="0" w:space="0" w:color="auto"/>
        <w:bottom w:val="none" w:sz="0" w:space="0" w:color="auto"/>
        <w:right w:val="none" w:sz="0" w:space="0" w:color="auto"/>
      </w:divBdr>
    </w:div>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191409445">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404062300">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 w:id="1777946283">
      <w:bodyDiv w:val="1"/>
      <w:marLeft w:val="0"/>
      <w:marRight w:val="0"/>
      <w:marTop w:val="0"/>
      <w:marBottom w:val="0"/>
      <w:divBdr>
        <w:top w:val="none" w:sz="0" w:space="0" w:color="auto"/>
        <w:left w:val="none" w:sz="0" w:space="0" w:color="auto"/>
        <w:bottom w:val="none" w:sz="0" w:space="0" w:color="auto"/>
        <w:right w:val="none" w:sz="0" w:space="0" w:color="auto"/>
      </w:divBdr>
    </w:div>
    <w:div w:id="1815291138">
      <w:bodyDiv w:val="1"/>
      <w:marLeft w:val="0"/>
      <w:marRight w:val="0"/>
      <w:marTop w:val="0"/>
      <w:marBottom w:val="0"/>
      <w:divBdr>
        <w:top w:val="none" w:sz="0" w:space="0" w:color="auto"/>
        <w:left w:val="none" w:sz="0" w:space="0" w:color="auto"/>
        <w:bottom w:val="none" w:sz="0" w:space="0" w:color="auto"/>
        <w:right w:val="none" w:sz="0" w:space="0" w:color="auto"/>
      </w:divBdr>
    </w:div>
    <w:div w:id="1869025629">
      <w:bodyDiv w:val="1"/>
      <w:marLeft w:val="0"/>
      <w:marRight w:val="0"/>
      <w:marTop w:val="0"/>
      <w:marBottom w:val="0"/>
      <w:divBdr>
        <w:top w:val="none" w:sz="0" w:space="0" w:color="auto"/>
        <w:left w:val="none" w:sz="0" w:space="0" w:color="auto"/>
        <w:bottom w:val="none" w:sz="0" w:space="0" w:color="auto"/>
        <w:right w:val="none" w:sz="0" w:space="0" w:color="auto"/>
      </w:divBdr>
    </w:div>
    <w:div w:id="2050765380">
      <w:bodyDiv w:val="1"/>
      <w:marLeft w:val="0"/>
      <w:marRight w:val="0"/>
      <w:marTop w:val="0"/>
      <w:marBottom w:val="0"/>
      <w:divBdr>
        <w:top w:val="none" w:sz="0" w:space="0" w:color="auto"/>
        <w:left w:val="none" w:sz="0" w:space="0" w:color="auto"/>
        <w:bottom w:val="none" w:sz="0" w:space="0" w:color="auto"/>
        <w:right w:val="none" w:sz="0" w:space="0" w:color="auto"/>
      </w:divBdr>
    </w:div>
    <w:div w:id="20974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4422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Aurélien BLANCHARD</dc:creator>
  <cp:lastModifiedBy>Margaux GAMBADE</cp:lastModifiedBy>
  <cp:revision>6</cp:revision>
  <cp:lastPrinted>2019-07-22T09:28:00Z</cp:lastPrinted>
  <dcterms:created xsi:type="dcterms:W3CDTF">2019-08-12T07:40:00Z</dcterms:created>
  <dcterms:modified xsi:type="dcterms:W3CDTF">2020-09-23T14:09:00Z</dcterms:modified>
</cp:coreProperties>
</file>