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Pr="00877C55" w:rsidRDefault="009342D0" w:rsidP="000A5F91">
      <w:pPr>
        <w:pStyle w:val="intituldelarrt"/>
        <w:rPr>
          <w:rFonts w:asciiTheme="minorHAnsi" w:hAnsiTheme="minorHAnsi" w:cstheme="minorHAnsi"/>
        </w:rPr>
      </w:pPr>
    </w:p>
    <w:p w14:paraId="0E4D6AB4" w14:textId="732CF579" w:rsidR="000750E7" w:rsidRPr="004115D1" w:rsidRDefault="00945352" w:rsidP="00654D9E">
      <w:pPr>
        <w:pStyle w:val="intituldelarrt"/>
        <w:tabs>
          <w:tab w:val="left" w:pos="4395"/>
        </w:tabs>
        <w:rPr>
          <w:rFonts w:cstheme="minorHAnsi"/>
          <w: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056BF2" w:rsidRPr="004115D1">
        <w:rPr>
          <w:rFonts w:asciiTheme="minorHAnsi" w:hAnsiTheme="minorHAnsi" w:cstheme="minorHAnsi"/>
          <w:sz w:val="24"/>
          <w:szCs w:val="24"/>
        </w:rPr>
        <w:t>ARR</w:t>
      </w:r>
      <w:r w:rsidR="00835DAF" w:rsidRPr="004115D1">
        <w:rPr>
          <w:rFonts w:asciiTheme="minorHAnsi" w:hAnsiTheme="minorHAnsi" w:cstheme="minorHAnsi"/>
          <w:sz w:val="24"/>
          <w:szCs w:val="24"/>
        </w:rPr>
        <w:t>Ê</w:t>
      </w:r>
      <w:r w:rsidR="00056BF2" w:rsidRPr="004115D1">
        <w:rPr>
          <w:rFonts w:asciiTheme="minorHAnsi" w:hAnsiTheme="minorHAnsi" w:cstheme="minorHAnsi"/>
          <w:sz w:val="24"/>
          <w:szCs w:val="24"/>
        </w:rPr>
        <w:t>T</w:t>
      </w:r>
      <w:r w:rsidR="00835DAF" w:rsidRPr="004115D1">
        <w:rPr>
          <w:rFonts w:asciiTheme="minorHAnsi" w:hAnsiTheme="minorHAnsi" w:cstheme="minorHAnsi"/>
          <w:sz w:val="24"/>
          <w:szCs w:val="24"/>
        </w:rPr>
        <w:t>É</w:t>
      </w:r>
      <w:r w:rsidR="00877C55" w:rsidRPr="004115D1">
        <w:rPr>
          <w:rFonts w:asciiTheme="minorHAnsi" w:hAnsiTheme="minorHAnsi" w:cstheme="minorHAnsi"/>
          <w:sz w:val="24"/>
          <w:szCs w:val="24"/>
        </w:rPr>
        <w:t xml:space="preserve"> </w:t>
      </w:r>
      <w:r w:rsidR="000750E7" w:rsidRPr="004115D1">
        <w:rPr>
          <w:rFonts w:asciiTheme="minorHAnsi" w:hAnsiTheme="minorHAnsi" w:cstheme="minorHAnsi"/>
          <w:sz w:val="24"/>
          <w:szCs w:val="24"/>
        </w:rPr>
        <w:t xml:space="preserve">DE </w:t>
      </w:r>
      <w:r w:rsidR="00654D9E">
        <w:rPr>
          <w:rFonts w:asciiTheme="minorHAnsi" w:hAnsiTheme="minorHAnsi" w:cstheme="minorHAnsi"/>
          <w:sz w:val="24"/>
          <w:szCs w:val="24"/>
        </w:rPr>
        <w:t>MISE EN CONGE DE MALADIE ORDINAIRE</w:t>
      </w:r>
      <w:r w:rsidR="00C167F2">
        <w:rPr>
          <w:rFonts w:asciiTheme="minorHAnsi" w:hAnsiTheme="minorHAnsi" w:cstheme="minorHAnsi"/>
          <w:sz w:val="24"/>
          <w:szCs w:val="24"/>
        </w:rPr>
        <w:t xml:space="preserve"> </w:t>
      </w:r>
    </w:p>
    <w:p w14:paraId="32EC7172" w14:textId="3FAE5F2B" w:rsidR="00496F9D" w:rsidRPr="004115D1" w:rsidRDefault="000D75FD" w:rsidP="000750E7">
      <w:pPr>
        <w:pStyle w:val="VuConsidrant"/>
        <w:spacing w:before="120" w:after="120"/>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de </w:t>
      </w:r>
      <w:r w:rsidRPr="009909A0">
        <w:rPr>
          <w:rFonts w:asciiTheme="minorHAnsi" w:hAnsiTheme="minorHAnsi" w:cstheme="minorHAnsi"/>
          <w:sz w:val="22"/>
          <w:szCs w:val="22"/>
          <w:highlight w:val="yellow"/>
        </w:rPr>
        <w:t>…………..……,</w:t>
      </w:r>
    </w:p>
    <w:p w14:paraId="7DF19EC2" w14:textId="185AEC6E" w:rsidR="009718A4" w:rsidRDefault="000750E7" w:rsidP="000750E7">
      <w:pPr>
        <w:spacing w:after="0"/>
        <w:jc w:val="both"/>
        <w:rPr>
          <w:rFonts w:cstheme="minorHAnsi"/>
        </w:rPr>
      </w:pPr>
      <w:r w:rsidRPr="004115D1">
        <w:rPr>
          <w:rFonts w:cstheme="minorHAnsi"/>
          <w:b/>
          <w:bCs/>
        </w:rPr>
        <w:t>VU</w:t>
      </w:r>
      <w:r w:rsidRPr="004115D1">
        <w:rPr>
          <w:rFonts w:cstheme="minorHAnsi"/>
        </w:rPr>
        <w:t xml:space="preserve"> </w:t>
      </w:r>
      <w:r w:rsidR="009718A4" w:rsidRPr="004115D1">
        <w:rPr>
          <w:rFonts w:cstheme="minorHAnsi"/>
        </w:rPr>
        <w:t xml:space="preserve">le </w:t>
      </w:r>
      <w:r w:rsidR="008108CA">
        <w:rPr>
          <w:rFonts w:cstheme="minorHAnsi"/>
        </w:rPr>
        <w:t>C</w:t>
      </w:r>
      <w:r w:rsidR="009718A4" w:rsidRPr="004115D1">
        <w:rPr>
          <w:rFonts w:cstheme="minorHAnsi"/>
        </w:rPr>
        <w:t xml:space="preserve">ode </w:t>
      </w:r>
      <w:r w:rsidR="008108CA">
        <w:rPr>
          <w:rFonts w:cstheme="minorHAnsi"/>
        </w:rPr>
        <w:t>G</w:t>
      </w:r>
      <w:r w:rsidR="009718A4" w:rsidRPr="004115D1">
        <w:rPr>
          <w:rFonts w:cstheme="minorHAnsi"/>
        </w:rPr>
        <w:t>énéral de la Fonction Publique</w:t>
      </w:r>
      <w:r w:rsidR="00654D9E">
        <w:rPr>
          <w:rFonts w:cstheme="minorHAnsi"/>
        </w:rPr>
        <w:t xml:space="preserve"> et notamment ses articles L.822-1 à L.822-3 et L.822-5</w:t>
      </w:r>
      <w:r w:rsidR="009718A4" w:rsidRPr="004115D1">
        <w:rPr>
          <w:rFonts w:cstheme="minorHAnsi"/>
        </w:rPr>
        <w:t xml:space="preserve">, </w:t>
      </w:r>
    </w:p>
    <w:p w14:paraId="40322A50" w14:textId="0A0E75C2" w:rsidR="00683EA0" w:rsidRPr="004115D1" w:rsidRDefault="00683EA0" w:rsidP="000750E7">
      <w:pPr>
        <w:spacing w:after="0"/>
        <w:jc w:val="both"/>
        <w:rPr>
          <w:rFonts w:cstheme="minorHAnsi"/>
        </w:rPr>
      </w:pPr>
      <w:r w:rsidRPr="00683EA0">
        <w:rPr>
          <w:rFonts w:cstheme="minorHAnsi"/>
          <w:b/>
          <w:bCs/>
        </w:rPr>
        <w:t>VU</w:t>
      </w:r>
      <w:r>
        <w:rPr>
          <w:rFonts w:cstheme="minorHAnsi"/>
        </w:rPr>
        <w:t xml:space="preserve"> le Code de la Sécurité Sociale, </w:t>
      </w:r>
    </w:p>
    <w:p w14:paraId="12172F6E" w14:textId="13DA4B6F" w:rsidR="00C16ED7" w:rsidRDefault="000750E7" w:rsidP="000750E7">
      <w:pPr>
        <w:spacing w:after="0"/>
        <w:jc w:val="both"/>
        <w:rPr>
          <w:rFonts w:cstheme="minorHAnsi"/>
        </w:rPr>
      </w:pPr>
      <w:r w:rsidRPr="004115D1">
        <w:rPr>
          <w:rFonts w:cstheme="minorHAnsi"/>
          <w:b/>
          <w:bCs/>
        </w:rPr>
        <w:t>VU</w:t>
      </w:r>
      <w:r w:rsidRPr="004115D1">
        <w:rPr>
          <w:rFonts w:cstheme="minorHAnsi"/>
        </w:rPr>
        <w:t xml:space="preserve"> l’article 115 de la loi n° 2017-1837 du 30 décembre 2017 de finances pour 2018,</w:t>
      </w:r>
    </w:p>
    <w:p w14:paraId="2024655F" w14:textId="54C0D7CA" w:rsidR="00C167F2" w:rsidRDefault="00C167F2" w:rsidP="000750E7">
      <w:pPr>
        <w:spacing w:after="0"/>
        <w:jc w:val="both"/>
        <w:rPr>
          <w:rFonts w:cstheme="minorHAnsi"/>
        </w:rPr>
      </w:pPr>
      <w:r w:rsidRPr="00C167F2">
        <w:rPr>
          <w:rFonts w:cstheme="minorHAnsi"/>
          <w:b/>
          <w:bCs/>
        </w:rPr>
        <w:t>VU</w:t>
      </w:r>
      <w:r>
        <w:rPr>
          <w:rFonts w:cstheme="minorHAnsi"/>
        </w:rPr>
        <w:t xml:space="preserve"> le décret n°88-145 du 15 février 1988 du 15 février 1988 relatif aux agents contractuels de la fonction publique territoriale, </w:t>
      </w:r>
    </w:p>
    <w:p w14:paraId="266B9AEC" w14:textId="07B4B1AF" w:rsidR="00683EA0" w:rsidRDefault="00683EA0" w:rsidP="000750E7">
      <w:pPr>
        <w:spacing w:after="0"/>
        <w:jc w:val="both"/>
        <w:rPr>
          <w:rFonts w:cstheme="minorHAnsi"/>
        </w:rPr>
      </w:pPr>
      <w:r w:rsidRPr="00683EA0">
        <w:rPr>
          <w:rFonts w:cstheme="minorHAnsi"/>
          <w:b/>
          <w:bCs/>
        </w:rPr>
        <w:t>VU</w:t>
      </w:r>
      <w:r>
        <w:rPr>
          <w:rFonts w:cstheme="minorHAnsi"/>
        </w:rPr>
        <w:t xml:space="preserve"> le décret n°87-602 du 30 juillet 1987 pris pour l’application de la loi n°84-53 du 26 janvier 1984 portant dispositions statutaires relatives à la fonction publique territoriale et relatif à l’organisation des conseils médicaux, aux conditions d’aptitude physique et au régime des congés de maladie des fonctionnaires territoriaux, </w:t>
      </w:r>
    </w:p>
    <w:p w14:paraId="5BAA1202" w14:textId="6007563C" w:rsidR="00A85BC6" w:rsidRPr="004115D1" w:rsidRDefault="00A85BC6" w:rsidP="000750E7">
      <w:pPr>
        <w:spacing w:after="0"/>
        <w:jc w:val="both"/>
        <w:rPr>
          <w:rFonts w:cstheme="minorHAnsi"/>
        </w:rPr>
      </w:pPr>
      <w:r w:rsidRPr="0008247F">
        <w:rPr>
          <w:rFonts w:cstheme="minorHAnsi"/>
          <w:b/>
          <w:bCs/>
        </w:rPr>
        <w:t>V</w:t>
      </w:r>
      <w:r w:rsidR="0008247F" w:rsidRPr="0008247F">
        <w:rPr>
          <w:rFonts w:cstheme="minorHAnsi"/>
          <w:b/>
          <w:bCs/>
        </w:rPr>
        <w:t>U</w:t>
      </w:r>
      <w:r>
        <w:rPr>
          <w:rFonts w:cstheme="minorHAnsi"/>
        </w:rPr>
        <w:t xml:space="preserve"> le contrat de </w:t>
      </w:r>
      <w:r w:rsidR="0008247F">
        <w:rPr>
          <w:rFonts w:cstheme="minorHAnsi"/>
        </w:rPr>
        <w:t xml:space="preserve">travail de </w:t>
      </w:r>
      <w:r w:rsidRPr="00A85BC6">
        <w:rPr>
          <w:rFonts w:cstheme="minorHAnsi"/>
          <w:highlight w:val="yellow"/>
        </w:rPr>
        <w:t>Madame/ Monsieur…………………………,</w:t>
      </w:r>
    </w:p>
    <w:p w14:paraId="46B74353" w14:textId="11379130" w:rsidR="00C167F2" w:rsidRDefault="00C167F2" w:rsidP="000750E7">
      <w:pPr>
        <w:tabs>
          <w:tab w:val="left" w:pos="284"/>
        </w:tabs>
        <w:spacing w:after="0"/>
        <w:jc w:val="both"/>
        <w:rPr>
          <w:rFonts w:cstheme="minorHAnsi"/>
          <w:bCs/>
          <w:iCs/>
        </w:rPr>
      </w:pPr>
      <w:r w:rsidRPr="00683EA0">
        <w:rPr>
          <w:rFonts w:cstheme="minorHAnsi"/>
          <w:b/>
          <w:iCs/>
        </w:rPr>
        <w:t xml:space="preserve">VU </w:t>
      </w:r>
      <w:r w:rsidRPr="00683EA0">
        <w:rPr>
          <w:rFonts w:cstheme="minorHAnsi"/>
          <w:bCs/>
          <w:iCs/>
        </w:rPr>
        <w:t xml:space="preserve">le certificat médical </w:t>
      </w:r>
      <w:r w:rsidR="00683EA0" w:rsidRPr="00683EA0">
        <w:rPr>
          <w:rFonts w:cstheme="minorHAnsi"/>
          <w:bCs/>
          <w:iCs/>
        </w:rPr>
        <w:t>en date du</w:t>
      </w:r>
      <w:r w:rsidR="00683EA0" w:rsidRPr="00A85BC6">
        <w:rPr>
          <w:rFonts w:cstheme="minorHAnsi"/>
          <w:bCs/>
          <w:iCs/>
          <w:highlight w:val="yellow"/>
        </w:rPr>
        <w:t>…….</w:t>
      </w:r>
      <w:r w:rsidR="00683EA0" w:rsidRPr="00683EA0">
        <w:rPr>
          <w:rFonts w:cstheme="minorHAnsi"/>
          <w:bCs/>
          <w:iCs/>
        </w:rPr>
        <w:t xml:space="preserve"> </w:t>
      </w:r>
      <w:r w:rsidR="00683EA0">
        <w:rPr>
          <w:rFonts w:cstheme="minorHAnsi"/>
          <w:bCs/>
          <w:iCs/>
        </w:rPr>
        <w:t>p</w:t>
      </w:r>
      <w:r w:rsidR="00683EA0" w:rsidRPr="00683EA0">
        <w:rPr>
          <w:rFonts w:cstheme="minorHAnsi"/>
          <w:bCs/>
          <w:iCs/>
        </w:rPr>
        <w:t>rescrivant un arrêt de travai</w:t>
      </w:r>
      <w:r w:rsidR="00717CC7">
        <w:rPr>
          <w:rFonts w:cstheme="minorHAnsi"/>
          <w:bCs/>
          <w:iCs/>
        </w:rPr>
        <w:t xml:space="preserve">l à </w:t>
      </w:r>
      <w:r w:rsidR="00683EA0" w:rsidRPr="00A85BC6">
        <w:rPr>
          <w:rFonts w:cstheme="minorHAnsi"/>
          <w:bCs/>
          <w:iCs/>
          <w:highlight w:val="yellow"/>
        </w:rPr>
        <w:t>M</w:t>
      </w:r>
      <w:r w:rsidR="00A85BC6" w:rsidRPr="00A85BC6">
        <w:rPr>
          <w:rFonts w:cstheme="minorHAnsi"/>
          <w:bCs/>
          <w:iCs/>
          <w:highlight w:val="yellow"/>
        </w:rPr>
        <w:t>adame/Monsieur</w:t>
      </w:r>
      <w:r w:rsidR="00683EA0" w:rsidRPr="0008247F">
        <w:rPr>
          <w:rFonts w:cstheme="minorHAnsi"/>
          <w:bCs/>
          <w:iCs/>
          <w:highlight w:val="yellow"/>
        </w:rPr>
        <w:t>…..</w:t>
      </w:r>
    </w:p>
    <w:p w14:paraId="6DCD81C0" w14:textId="77777777" w:rsidR="00F70011" w:rsidRPr="004115D1" w:rsidRDefault="00F70011" w:rsidP="000750E7">
      <w:pPr>
        <w:tabs>
          <w:tab w:val="left" w:pos="284"/>
          <w:tab w:val="left" w:pos="2268"/>
          <w:tab w:val="left" w:pos="2552"/>
        </w:tabs>
        <w:jc w:val="center"/>
        <w:rPr>
          <w:rFonts w:cstheme="minorHAnsi"/>
          <w:b/>
          <w:bCs/>
        </w:rPr>
      </w:pP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5C107999" w:rsidR="000750E7" w:rsidRDefault="000750E7" w:rsidP="000750E7">
      <w:pPr>
        <w:tabs>
          <w:tab w:val="left" w:pos="284"/>
          <w:tab w:val="left" w:pos="2268"/>
          <w:tab w:val="left" w:pos="2552"/>
        </w:tabs>
        <w:jc w:val="both"/>
        <w:rPr>
          <w:rFonts w:cstheme="minorHAnsi"/>
        </w:rPr>
      </w:pPr>
      <w:r w:rsidRPr="00736F61">
        <w:rPr>
          <w:rFonts w:cstheme="minorHAnsi"/>
          <w:b/>
          <w:bCs/>
          <w:u w:val="single"/>
        </w:rPr>
        <w:t>Article 1</w:t>
      </w:r>
      <w:r w:rsidR="00736F61" w:rsidRPr="00736F61">
        <w:rPr>
          <w:rFonts w:cstheme="minorHAnsi"/>
          <w:b/>
          <w:bCs/>
          <w:u w:val="single"/>
          <w:vertAlign w:val="superscript"/>
        </w:rPr>
        <w:t xml:space="preserve"> </w:t>
      </w:r>
      <w:r w:rsidRPr="00736F61">
        <w:rPr>
          <w:rFonts w:cstheme="minorHAnsi"/>
          <w:b/>
          <w:bCs/>
          <w:u w:val="single"/>
        </w:rPr>
        <w:t>:</w:t>
      </w:r>
      <w:r w:rsidRPr="004115D1">
        <w:rPr>
          <w:rFonts w:cstheme="minorHAnsi"/>
          <w:b/>
          <w:bCs/>
        </w:rPr>
        <w:t xml:space="preserve">  </w:t>
      </w:r>
      <w:r w:rsidRPr="004115D1">
        <w:rPr>
          <w:rFonts w:cstheme="minorHAnsi"/>
        </w:rPr>
        <w:t xml:space="preserve">À compter du </w:t>
      </w:r>
      <w:r w:rsidRPr="009909A0">
        <w:rPr>
          <w:rFonts w:cstheme="minorHAnsi"/>
          <w:highlight w:val="yellow"/>
        </w:rPr>
        <w:t>………...</w:t>
      </w:r>
      <w:r w:rsidRPr="004115D1">
        <w:rPr>
          <w:rFonts w:cstheme="minorHAnsi"/>
        </w:rPr>
        <w:t xml:space="preserve">, </w:t>
      </w:r>
      <w:r w:rsidRPr="00A85BC6">
        <w:rPr>
          <w:rFonts w:cstheme="minorHAnsi"/>
          <w:spacing w:val="-4"/>
          <w:highlight w:val="yellow"/>
        </w:rPr>
        <w:t>M</w:t>
      </w:r>
      <w:r w:rsidR="00A85BC6" w:rsidRPr="00A85BC6">
        <w:rPr>
          <w:rFonts w:cstheme="minorHAnsi"/>
          <w:spacing w:val="-4"/>
          <w:highlight w:val="yellow"/>
        </w:rPr>
        <w:t>adame</w:t>
      </w:r>
      <w:r w:rsidRPr="00A85BC6">
        <w:rPr>
          <w:rFonts w:cstheme="minorHAnsi"/>
          <w:spacing w:val="-4"/>
          <w:highlight w:val="yellow"/>
        </w:rPr>
        <w:t>/M</w:t>
      </w:r>
      <w:r w:rsidR="00A85BC6" w:rsidRPr="00A85BC6">
        <w:rPr>
          <w:rFonts w:cstheme="minorHAnsi"/>
          <w:spacing w:val="-4"/>
          <w:highlight w:val="yellow"/>
        </w:rPr>
        <w:t>onsieur</w:t>
      </w:r>
      <w:r w:rsidRPr="004115D1">
        <w:rPr>
          <w:rFonts w:cstheme="minorHAnsi"/>
          <w:spacing w:val="-4"/>
        </w:rPr>
        <w:t xml:space="preserve"> </w:t>
      </w:r>
      <w:r w:rsidRPr="009909A0">
        <w:rPr>
          <w:rFonts w:cstheme="minorHAnsi"/>
          <w:spacing w:val="-4"/>
          <w:highlight w:val="yellow"/>
        </w:rPr>
        <w:t xml:space="preserve">………...., </w:t>
      </w:r>
      <w:r w:rsidR="00683EA0">
        <w:rPr>
          <w:rFonts w:cstheme="minorHAnsi"/>
          <w:spacing w:val="-4"/>
        </w:rPr>
        <w:t xml:space="preserve"> </w:t>
      </w:r>
      <w:r w:rsidRPr="004115D1">
        <w:rPr>
          <w:rFonts w:cstheme="minorHAnsi"/>
        </w:rPr>
        <w:t>est placé</w:t>
      </w:r>
      <w:r w:rsidRPr="009909A0">
        <w:rPr>
          <w:rFonts w:cstheme="minorHAnsi"/>
          <w:i/>
          <w:highlight w:val="yellow"/>
        </w:rPr>
        <w:t>(e</w:t>
      </w:r>
      <w:r w:rsidRPr="004115D1">
        <w:rPr>
          <w:rFonts w:cstheme="minorHAnsi"/>
          <w:i/>
        </w:rPr>
        <w:t>)</w:t>
      </w:r>
      <w:r w:rsidRPr="004115D1">
        <w:rPr>
          <w:rFonts w:cstheme="minorHAnsi"/>
        </w:rPr>
        <w:t xml:space="preserve"> en congé de maladie ordinaire pour une période allant jusqu'au </w:t>
      </w:r>
      <w:r w:rsidRPr="009909A0">
        <w:rPr>
          <w:rFonts w:cstheme="minorHAnsi"/>
          <w:highlight w:val="yellow"/>
        </w:rPr>
        <w:t>………..</w:t>
      </w:r>
      <w:r w:rsidRPr="004115D1">
        <w:rPr>
          <w:rFonts w:cstheme="minorHAnsi"/>
        </w:rPr>
        <w:t xml:space="preserve"> inclus</w:t>
      </w:r>
      <w:r w:rsidR="00654D9E">
        <w:rPr>
          <w:rFonts w:cstheme="minorHAnsi"/>
        </w:rPr>
        <w:t xml:space="preserve">. </w:t>
      </w:r>
    </w:p>
    <w:p w14:paraId="711C2EC8" w14:textId="70A4461C" w:rsidR="00654D9E" w:rsidRPr="004115D1" w:rsidRDefault="00654D9E" w:rsidP="000750E7">
      <w:pPr>
        <w:tabs>
          <w:tab w:val="left" w:pos="284"/>
          <w:tab w:val="left" w:pos="2268"/>
          <w:tab w:val="left" w:pos="2552"/>
        </w:tabs>
        <w:jc w:val="both"/>
        <w:rPr>
          <w:rFonts w:cstheme="minorHAnsi"/>
        </w:rPr>
      </w:pPr>
      <w:r w:rsidRPr="00736F61">
        <w:rPr>
          <w:rFonts w:cstheme="minorHAnsi"/>
          <w:b/>
          <w:bCs/>
          <w:u w:val="single"/>
        </w:rPr>
        <w:t>Article 2</w:t>
      </w:r>
      <w:r>
        <w:rPr>
          <w:rFonts w:cstheme="minorHAnsi"/>
        </w:rPr>
        <w:t> : Pendant cette période</w:t>
      </w:r>
      <w:r w:rsidR="002B0330">
        <w:rPr>
          <w:rFonts w:cstheme="minorHAnsi"/>
        </w:rPr>
        <w:t xml:space="preserve">, </w:t>
      </w:r>
      <w:r w:rsidR="002B0330" w:rsidRPr="00A85BC6">
        <w:rPr>
          <w:rFonts w:cstheme="minorHAnsi"/>
          <w:highlight w:val="yellow"/>
        </w:rPr>
        <w:t>M</w:t>
      </w:r>
      <w:r w:rsidR="00A85BC6" w:rsidRPr="00A85BC6">
        <w:rPr>
          <w:rFonts w:cstheme="minorHAnsi"/>
          <w:highlight w:val="yellow"/>
        </w:rPr>
        <w:t>adame/ Monsieur</w:t>
      </w:r>
      <w:r w:rsidR="00A85BC6">
        <w:rPr>
          <w:rFonts w:cstheme="minorHAnsi"/>
        </w:rPr>
        <w:t xml:space="preserve"> </w:t>
      </w:r>
      <w:r w:rsidR="002B0330">
        <w:rPr>
          <w:rFonts w:cstheme="minorHAnsi"/>
        </w:rPr>
        <w:t xml:space="preserve">sera rémunéré </w:t>
      </w:r>
      <w:r w:rsidR="002B0330" w:rsidRPr="00A85BC6">
        <w:rPr>
          <w:rFonts w:cstheme="minorHAnsi"/>
          <w:highlight w:val="yellow"/>
        </w:rPr>
        <w:t>(e</w:t>
      </w:r>
      <w:r w:rsidR="002B0330">
        <w:rPr>
          <w:rFonts w:cstheme="minorHAnsi"/>
        </w:rPr>
        <w:t xml:space="preserve">) comme suit : </w:t>
      </w:r>
    </w:p>
    <w:p w14:paraId="16D8951C" w14:textId="42BD5DB4" w:rsidR="000750E7" w:rsidRPr="004115D1"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115D1">
        <w:rPr>
          <w:rFonts w:cstheme="minorHAnsi"/>
        </w:rPr>
        <w:t>Le 1</w:t>
      </w:r>
      <w:r w:rsidRPr="004115D1">
        <w:rPr>
          <w:rFonts w:cstheme="minorHAnsi"/>
          <w:vertAlign w:val="superscript"/>
        </w:rPr>
        <w:t>er</w:t>
      </w:r>
      <w:r w:rsidRPr="004115D1">
        <w:rPr>
          <w:rFonts w:cstheme="minorHAnsi"/>
        </w:rPr>
        <w:t xml:space="preserve"> jour d’arrêt, soit le </w:t>
      </w:r>
      <w:r w:rsidRPr="009909A0">
        <w:rPr>
          <w:rFonts w:cstheme="minorHAnsi"/>
          <w:highlight w:val="yellow"/>
        </w:rPr>
        <w:t>………. :</w:t>
      </w:r>
      <w:r w:rsidRPr="004115D1">
        <w:rPr>
          <w:rFonts w:cstheme="minorHAnsi"/>
        </w:rPr>
        <w:t xml:space="preserve"> sans traitement</w:t>
      </w:r>
      <w:r w:rsidRPr="004115D1">
        <w:rPr>
          <w:rFonts w:cstheme="minorHAnsi"/>
          <w:i/>
        </w:rPr>
        <w:t xml:space="preserve"> </w:t>
      </w:r>
      <w:r w:rsidR="002B0330">
        <w:rPr>
          <w:rFonts w:cstheme="minorHAnsi"/>
          <w:i/>
        </w:rPr>
        <w:t xml:space="preserve">, </w:t>
      </w:r>
      <w:r w:rsidRPr="004115D1">
        <w:rPr>
          <w:rFonts w:cstheme="minorHAnsi"/>
        </w:rPr>
        <w:t>le SFT est néanmoins maintenu dans sa totalité,</w:t>
      </w:r>
    </w:p>
    <w:p w14:paraId="0DDD21DA" w14:textId="16839CAC" w:rsidR="000750E7" w:rsidRPr="009909A0" w:rsidRDefault="000750E7"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 xml:space="preserve">Du ……….… au ……….. : soit …….… jours à </w:t>
      </w:r>
      <w:r w:rsidR="00A85BC6">
        <w:rPr>
          <w:rFonts w:cstheme="minorHAnsi"/>
          <w:highlight w:val="yellow"/>
        </w:rPr>
        <w:t>90% de son</w:t>
      </w:r>
      <w:r w:rsidRPr="009909A0">
        <w:rPr>
          <w:rFonts w:cstheme="minorHAnsi"/>
          <w:highlight w:val="yellow"/>
        </w:rPr>
        <w:t xml:space="preserve"> traitement,</w:t>
      </w:r>
    </w:p>
    <w:p w14:paraId="35004FA2" w14:textId="26569750" w:rsidR="002B0330" w:rsidRPr="009909A0" w:rsidRDefault="002B0330"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Du……………au……….. : soit………..jours à demi-traitement</w:t>
      </w:r>
    </w:p>
    <w:p w14:paraId="2D499C64" w14:textId="77777777" w:rsidR="00C177F9" w:rsidRPr="004115D1" w:rsidRDefault="00C177F9" w:rsidP="002B0330">
      <w:pPr>
        <w:pStyle w:val="Paragraphedeliste"/>
        <w:tabs>
          <w:tab w:val="left" w:pos="284"/>
          <w:tab w:val="left" w:pos="2268"/>
          <w:tab w:val="left" w:pos="2552"/>
        </w:tabs>
        <w:spacing w:after="0" w:line="240" w:lineRule="auto"/>
        <w:ind w:left="502"/>
        <w:jc w:val="both"/>
        <w:rPr>
          <w:rFonts w:cstheme="minorHAnsi"/>
        </w:rPr>
      </w:pPr>
    </w:p>
    <w:p w14:paraId="27271B54" w14:textId="0D51A51F" w:rsidR="000750E7" w:rsidRPr="004115D1" w:rsidRDefault="000750E7" w:rsidP="000750E7">
      <w:pPr>
        <w:jc w:val="both"/>
        <w:rPr>
          <w:rFonts w:cstheme="minorHAnsi"/>
        </w:rPr>
      </w:pPr>
      <w:r w:rsidRPr="00736F61">
        <w:rPr>
          <w:rFonts w:cstheme="minorHAnsi"/>
          <w:b/>
          <w:u w:val="single"/>
        </w:rPr>
        <w:t xml:space="preserve">Article </w:t>
      </w:r>
      <w:r w:rsidR="009909A0" w:rsidRPr="00736F61">
        <w:rPr>
          <w:rFonts w:cstheme="minorHAnsi"/>
          <w:b/>
          <w:u w:val="single"/>
        </w:rPr>
        <w:t>3</w:t>
      </w:r>
      <w:r w:rsidR="00F70011" w:rsidRPr="00736F61">
        <w:rPr>
          <w:rFonts w:cstheme="minorHAnsi"/>
          <w:b/>
          <w:u w:val="single"/>
        </w:rPr>
        <w:t> </w:t>
      </w:r>
      <w:r w:rsidR="00F70011" w:rsidRPr="004115D1">
        <w:rPr>
          <w:rFonts w:cstheme="minorHAnsi"/>
          <w:b/>
        </w:rPr>
        <w:t xml:space="preserve">: </w:t>
      </w:r>
      <w:r w:rsidRPr="004115D1">
        <w:rPr>
          <w:rFonts w:cstheme="minorHAnsi"/>
          <w:spacing w:val="-4"/>
        </w:rPr>
        <w:t>M</w:t>
      </w:r>
      <w:r w:rsidR="00A85BC6">
        <w:rPr>
          <w:rFonts w:cstheme="minorHAnsi"/>
          <w:spacing w:val="-4"/>
        </w:rPr>
        <w:t>adame/Monsieur</w:t>
      </w:r>
      <w:r w:rsidR="00F70011" w:rsidRPr="004115D1">
        <w:rPr>
          <w:rFonts w:cstheme="minorHAnsi"/>
          <w:spacing w:val="-4"/>
        </w:rPr>
        <w:t xml:space="preserve"> </w:t>
      </w:r>
      <w:r w:rsidR="00F70011" w:rsidRPr="009909A0">
        <w:rPr>
          <w:rFonts w:cstheme="minorHAnsi"/>
          <w:spacing w:val="-4"/>
          <w:highlight w:val="yellow"/>
        </w:rPr>
        <w:t>……………..</w:t>
      </w:r>
      <w:r w:rsidRPr="004115D1">
        <w:rPr>
          <w:rFonts w:cstheme="minorHAnsi"/>
          <w:spacing w:val="-4"/>
        </w:rPr>
        <w:t xml:space="preserve">. </w:t>
      </w:r>
      <w:r w:rsidRPr="004115D1">
        <w:rPr>
          <w:rFonts w:cstheme="minorHAnsi"/>
        </w:rPr>
        <w:t xml:space="preserve">devra se soumettre aux contrôles médicaux. </w:t>
      </w:r>
      <w:r w:rsidR="00A85BC6" w:rsidRPr="00A85BC6">
        <w:rPr>
          <w:rFonts w:cstheme="minorHAnsi"/>
          <w:highlight w:val="yellow"/>
        </w:rPr>
        <w:t>Elle/il</w:t>
      </w:r>
      <w:r w:rsidRPr="004115D1">
        <w:rPr>
          <w:rFonts w:cstheme="minorHAnsi"/>
        </w:rPr>
        <w:t xml:space="preserve"> devra avertir l'autorité de toute nouvelle prolongation si possible au moins la veille de la date de reprise initialement prévue et transmettre le certificat médical de prolongation dans un délai maximum de 48 H à compter du 1</w:t>
      </w:r>
      <w:r w:rsidRPr="004115D1">
        <w:rPr>
          <w:rFonts w:cstheme="minorHAnsi"/>
          <w:vertAlign w:val="superscript"/>
        </w:rPr>
        <w:t>er</w:t>
      </w:r>
      <w:r w:rsidRPr="004115D1">
        <w:rPr>
          <w:rFonts w:cstheme="minorHAnsi"/>
        </w:rPr>
        <w:t xml:space="preserve"> jour de la prolongation.</w:t>
      </w:r>
    </w:p>
    <w:p w14:paraId="2C88DDF2" w14:textId="12D9BCE9"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736F61">
        <w:rPr>
          <w:rFonts w:eastAsiaTheme="minorEastAsia" w:cstheme="minorHAnsi"/>
          <w:b/>
          <w:bCs/>
          <w:u w:val="single"/>
          <w:lang w:eastAsia="fr-FR"/>
        </w:rPr>
        <w:t xml:space="preserve">Article </w:t>
      </w:r>
      <w:r w:rsidR="009909A0" w:rsidRPr="00736F61">
        <w:rPr>
          <w:rFonts w:eastAsiaTheme="minorEastAsia" w:cstheme="minorHAnsi"/>
          <w:b/>
          <w:bCs/>
          <w:u w:val="single"/>
          <w:lang w:eastAsia="fr-FR"/>
        </w:rPr>
        <w:t>4</w:t>
      </w:r>
      <w:r w:rsidRPr="00736F61">
        <w:rPr>
          <w:rFonts w:eastAsiaTheme="minorEastAsia" w:cstheme="minorHAnsi"/>
          <w:b/>
          <w:bCs/>
          <w:u w:val="single"/>
          <w:lang w:eastAsia="fr-FR"/>
        </w:rPr>
        <w:t xml:space="preserve"> </w:t>
      </w:r>
      <w:bookmarkEnd w:id="0"/>
      <w:r w:rsidRPr="00736F61">
        <w:rPr>
          <w:rFonts w:eastAsiaTheme="minorEastAsia" w:cstheme="minorHAnsi"/>
          <w:u w:val="single"/>
          <w:lang w:eastAsia="fr-FR"/>
        </w:rPr>
        <w:t>:</w:t>
      </w:r>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w:t>
      </w:r>
      <w:r w:rsidR="00A85BC6">
        <w:rPr>
          <w:rFonts w:eastAsiaTheme="minorEastAsia" w:cstheme="minorHAnsi"/>
          <w:lang w:eastAsia="fr-FR"/>
        </w:rPr>
        <w:t>onsieur</w:t>
      </w:r>
      <w:r w:rsidRPr="004115D1">
        <w:rPr>
          <w:rFonts w:eastAsiaTheme="minorEastAsia" w:cstheme="minorHAnsi"/>
          <w:lang w:eastAsia="fr-FR"/>
        </w:rPr>
        <w:t xml:space="preserve">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4C4F605A" w14:textId="563F7290" w:rsidR="009909A0" w:rsidRDefault="00E82CBC" w:rsidP="009909A0">
      <w:pPr>
        <w:autoSpaceDE w:val="0"/>
        <w:autoSpaceDN w:val="0"/>
        <w:spacing w:after="0" w:line="240" w:lineRule="auto"/>
        <w:jc w:val="both"/>
        <w:rPr>
          <w:rFonts w:eastAsiaTheme="minorEastAsia" w:cstheme="minorHAnsi"/>
          <w:lang w:eastAsia="fr-FR"/>
        </w:rPr>
      </w:pPr>
      <w:r w:rsidRPr="00736F61">
        <w:rPr>
          <w:rFonts w:eastAsiaTheme="minorEastAsia" w:cstheme="minorHAnsi"/>
          <w:b/>
          <w:bCs/>
          <w:u w:val="single"/>
          <w:lang w:eastAsia="fr-FR"/>
        </w:rPr>
        <w:t xml:space="preserve">Article </w:t>
      </w:r>
      <w:r w:rsidR="00736F61" w:rsidRPr="00736F61">
        <w:rPr>
          <w:rFonts w:eastAsiaTheme="minorEastAsia" w:cstheme="minorHAnsi"/>
          <w:b/>
          <w:bCs/>
          <w:u w:val="single"/>
          <w:lang w:eastAsia="fr-FR"/>
        </w:rPr>
        <w:t>5</w:t>
      </w:r>
      <w:r w:rsidRPr="00736F61">
        <w:rPr>
          <w:rFonts w:eastAsiaTheme="minorEastAsia" w:cstheme="minorHAnsi"/>
          <w:u w:val="single"/>
          <w:lang w:eastAsia="fr-FR"/>
        </w:rPr>
        <w:t> :</w:t>
      </w:r>
      <w:r w:rsidRPr="004115D1">
        <w:rPr>
          <w:rFonts w:eastAsiaTheme="minorEastAsia" w:cstheme="minorHAnsi"/>
          <w:lang w:eastAsia="fr-FR"/>
        </w:rPr>
        <w:t xml:space="preserve">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29BD4501" w14:textId="72EEC02D" w:rsidR="00E82CBC" w:rsidRPr="004115D1" w:rsidRDefault="00E82CBC" w:rsidP="009909A0">
      <w:pPr>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xml:space="preserve">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9909A0">
      <w:pPr>
        <w:pStyle w:val="VuConsidrant"/>
        <w:spacing w:before="120" w:after="120"/>
        <w:ind w:left="5811" w:firstLine="561"/>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p w14:paraId="016603EB" w14:textId="41B0FB7A" w:rsidR="00C74FE8" w:rsidRPr="004115D1" w:rsidRDefault="00C74FE8" w:rsidP="00E82CBC">
      <w:pPr>
        <w:pStyle w:val="VuConsidrant"/>
        <w:spacing w:before="120" w:after="120"/>
        <w:ind w:left="5103"/>
        <w:rPr>
          <w:rFonts w:asciiTheme="minorHAnsi" w:hAnsiTheme="minorHAnsi" w:cstheme="minorHAnsi"/>
          <w:sz w:val="22"/>
          <w:szCs w:val="22"/>
        </w:rPr>
      </w:pPr>
    </w:p>
    <w:tbl>
      <w:tblPr>
        <w:tblpPr w:leftFromText="141" w:rightFromText="141" w:vertAnchor="text" w:horzAnchor="margin" w:tblpY="-36"/>
        <w:tblW w:w="7963" w:type="dxa"/>
        <w:tblLayout w:type="fixed"/>
        <w:tblCellMar>
          <w:left w:w="70" w:type="dxa"/>
          <w:right w:w="70" w:type="dxa"/>
        </w:tblCellMar>
        <w:tblLook w:val="0000" w:firstRow="0" w:lastRow="0" w:firstColumn="0" w:lastColumn="0" w:noHBand="0" w:noVBand="0"/>
      </w:tblPr>
      <w:tblGrid>
        <w:gridCol w:w="2942"/>
        <w:gridCol w:w="2829"/>
        <w:gridCol w:w="2192"/>
      </w:tblGrid>
      <w:tr w:rsidR="00A85BC6" w:rsidRPr="00877C55" w14:paraId="7279789D" w14:textId="77777777" w:rsidTr="00A85BC6">
        <w:trPr>
          <w:cantSplit/>
          <w:trHeight w:val="973"/>
        </w:trPr>
        <w:tc>
          <w:tcPr>
            <w:tcW w:w="2942" w:type="dxa"/>
            <w:tcBorders>
              <w:top w:val="nil"/>
              <w:left w:val="nil"/>
              <w:bottom w:val="nil"/>
              <w:right w:val="nil"/>
            </w:tcBorders>
          </w:tcPr>
          <w:p w14:paraId="6A173FCE" w14:textId="77777777" w:rsidR="00A85BC6" w:rsidRDefault="00A85BC6" w:rsidP="00A85BC6">
            <w:pPr>
              <w:tabs>
                <w:tab w:val="left" w:pos="6804"/>
              </w:tabs>
              <w:autoSpaceDE w:val="0"/>
              <w:autoSpaceDN w:val="0"/>
              <w:spacing w:after="0" w:line="240" w:lineRule="auto"/>
              <w:jc w:val="both"/>
              <w:rPr>
                <w:rFonts w:eastAsiaTheme="minorEastAsia" w:cstheme="minorHAnsi"/>
                <w:lang w:eastAsia="fr-FR"/>
              </w:rPr>
            </w:pPr>
            <w:r>
              <w:rPr>
                <w:rFonts w:eastAsiaTheme="minorEastAsia" w:cstheme="minorHAnsi"/>
                <w:lang w:eastAsia="fr-FR"/>
              </w:rPr>
              <w:lastRenderedPageBreak/>
              <w:t>Notifié le</w:t>
            </w:r>
            <w:r w:rsidRPr="009909A0">
              <w:rPr>
                <w:rFonts w:eastAsiaTheme="minorEastAsia" w:cstheme="minorHAnsi"/>
                <w:highlight w:val="yellow"/>
                <w:lang w:eastAsia="fr-FR"/>
              </w:rPr>
              <w:t>………</w:t>
            </w:r>
          </w:p>
          <w:p w14:paraId="18F7BD2C" w14:textId="77777777" w:rsidR="00A85BC6" w:rsidRPr="009909A0" w:rsidRDefault="00A85BC6" w:rsidP="00A85BC6">
            <w:pPr>
              <w:tabs>
                <w:tab w:val="left" w:pos="6804"/>
              </w:tabs>
              <w:autoSpaceDE w:val="0"/>
              <w:autoSpaceDN w:val="0"/>
              <w:spacing w:after="0" w:line="240" w:lineRule="auto"/>
              <w:jc w:val="both"/>
              <w:rPr>
                <w:rFonts w:eastAsiaTheme="minorEastAsia" w:cstheme="minorHAnsi"/>
                <w:i/>
                <w:iCs/>
                <w:lang w:eastAsia="fr-FR"/>
              </w:rPr>
            </w:pPr>
            <w:r w:rsidRPr="009909A0">
              <w:rPr>
                <w:rFonts w:eastAsiaTheme="minorEastAsia" w:cstheme="minorHAnsi"/>
                <w:i/>
                <w:iCs/>
                <w:lang w:eastAsia="fr-FR"/>
              </w:rPr>
              <w:t>Signature de l’agent</w:t>
            </w:r>
            <w:r>
              <w:rPr>
                <w:rFonts w:eastAsiaTheme="minorEastAsia" w:cstheme="minorHAnsi"/>
                <w:i/>
                <w:iCs/>
                <w:lang w:eastAsia="fr-FR"/>
              </w:rPr>
              <w:t> :</w:t>
            </w:r>
          </w:p>
        </w:tc>
        <w:tc>
          <w:tcPr>
            <w:tcW w:w="2829" w:type="dxa"/>
            <w:tcBorders>
              <w:top w:val="nil"/>
              <w:left w:val="nil"/>
              <w:bottom w:val="nil"/>
              <w:right w:val="nil"/>
            </w:tcBorders>
          </w:tcPr>
          <w:p w14:paraId="7320F3B5" w14:textId="77777777" w:rsidR="00A85BC6" w:rsidRPr="004115D1" w:rsidRDefault="00A85BC6" w:rsidP="00A85BC6">
            <w:pPr>
              <w:tabs>
                <w:tab w:val="left" w:pos="6804"/>
              </w:tabs>
              <w:autoSpaceDE w:val="0"/>
              <w:autoSpaceDN w:val="0"/>
              <w:spacing w:after="0" w:line="240" w:lineRule="auto"/>
              <w:jc w:val="both"/>
              <w:rPr>
                <w:rFonts w:eastAsiaTheme="minorEastAsia" w:cstheme="minorHAnsi"/>
                <w:lang w:eastAsia="fr-FR"/>
              </w:rPr>
            </w:pPr>
          </w:p>
        </w:tc>
        <w:tc>
          <w:tcPr>
            <w:tcW w:w="2192" w:type="dxa"/>
            <w:tcBorders>
              <w:top w:val="nil"/>
              <w:left w:val="nil"/>
              <w:bottom w:val="nil"/>
              <w:right w:val="nil"/>
            </w:tcBorders>
          </w:tcPr>
          <w:p w14:paraId="523265D5" w14:textId="77777777" w:rsidR="00A85BC6" w:rsidRPr="00877C55" w:rsidRDefault="00A85BC6" w:rsidP="00A85BC6">
            <w:pPr>
              <w:tabs>
                <w:tab w:val="left" w:pos="6804"/>
              </w:tabs>
              <w:autoSpaceDE w:val="0"/>
              <w:autoSpaceDN w:val="0"/>
              <w:spacing w:after="0" w:line="240" w:lineRule="auto"/>
              <w:jc w:val="both"/>
              <w:rPr>
                <w:rFonts w:eastAsiaTheme="minorEastAsia" w:cstheme="minorHAnsi"/>
                <w:i/>
                <w:iCs/>
                <w:lang w:eastAsia="fr-FR"/>
              </w:rPr>
            </w:pPr>
          </w:p>
        </w:tc>
      </w:tr>
    </w:tbl>
    <w:p w14:paraId="3DAC5E80" w14:textId="77777777" w:rsidR="00C74FE8" w:rsidRPr="004115D1" w:rsidRDefault="00C74FE8" w:rsidP="00E82CBC">
      <w:pPr>
        <w:pStyle w:val="VuConsidrant"/>
        <w:spacing w:before="120" w:after="120"/>
        <w:ind w:left="5103"/>
        <w:rPr>
          <w:rFonts w:asciiTheme="minorHAnsi" w:hAnsiTheme="minorHAnsi" w:cstheme="minorHAnsi"/>
          <w:sz w:val="22"/>
          <w:szCs w:val="22"/>
        </w:rPr>
      </w:pPr>
    </w:p>
    <w:p w14:paraId="57DF4C8F" w14:textId="77777777" w:rsidR="00E82CBC" w:rsidRPr="00877C55" w:rsidRDefault="00E82CBC" w:rsidP="00F70011">
      <w:pPr>
        <w:autoSpaceDE w:val="0"/>
        <w:autoSpaceDN w:val="0"/>
        <w:spacing w:after="0" w:line="240" w:lineRule="auto"/>
        <w:jc w:val="center"/>
        <w:rPr>
          <w:rFonts w:eastAsiaTheme="minorEastAsia" w:cstheme="minorHAnsi"/>
          <w:b/>
          <w:bCs/>
          <w:lang w:eastAsia="fr-FR"/>
        </w:rPr>
      </w:pPr>
    </w:p>
    <w:p w14:paraId="6EA2847B" w14:textId="5DA3B828" w:rsidR="00877C55" w:rsidRPr="00877C55" w:rsidRDefault="00877C55">
      <w:pPr>
        <w:autoSpaceDE w:val="0"/>
        <w:autoSpaceDN w:val="0"/>
        <w:spacing w:after="0" w:line="240" w:lineRule="auto"/>
        <w:jc w:val="center"/>
        <w:rPr>
          <w:rFonts w:eastAsiaTheme="minorEastAsia" w:cstheme="minorHAnsi"/>
          <w:b/>
          <w:bCs/>
          <w:lang w:eastAsia="fr-FR"/>
        </w:rPr>
      </w:pPr>
    </w:p>
    <w:sectPr w:rsidR="00877C55" w:rsidRPr="00877C5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10436AAE"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 xml:space="preserve">Mis à jour en </w:t>
    </w:r>
    <w:r w:rsidR="00A85BC6">
      <w:rPr>
        <w:color w:val="A6A6A6" w:themeColor="background1" w:themeShade="A6"/>
      </w:rPr>
      <w:t>mars 2025</w:t>
    </w:r>
    <w:r w:rsidR="00EE34A9"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6797"/>
    <w:multiLevelType w:val="hybridMultilevel"/>
    <w:tmpl w:val="A78E8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74E01"/>
    <w:multiLevelType w:val="hybridMultilevel"/>
    <w:tmpl w:val="90A46C08"/>
    <w:lvl w:ilvl="0" w:tplc="4818230E">
      <w:start w:val="1"/>
      <w:numFmt w:val="bullet"/>
      <w:lvlText w:val=""/>
      <w:lvlJc w:val="left"/>
      <w:pPr>
        <w:ind w:left="720" w:hanging="360"/>
      </w:pPr>
      <w:rPr>
        <w:rFonts w:ascii="Wingdings 3" w:hAnsi="Wingdings 3"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3"/>
  </w:num>
  <w:num w:numId="2" w16cid:durableId="1178541128">
    <w:abstractNumId w:val="2"/>
  </w:num>
  <w:num w:numId="3" w16cid:durableId="552348684">
    <w:abstractNumId w:val="0"/>
  </w:num>
  <w:num w:numId="4" w16cid:durableId="90645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6BF2"/>
    <w:rsid w:val="00060A5B"/>
    <w:rsid w:val="000617D8"/>
    <w:rsid w:val="000750E7"/>
    <w:rsid w:val="0008247F"/>
    <w:rsid w:val="000A05DF"/>
    <w:rsid w:val="000A5F91"/>
    <w:rsid w:val="000C34C8"/>
    <w:rsid w:val="000D75FD"/>
    <w:rsid w:val="000E7A2D"/>
    <w:rsid w:val="000F175D"/>
    <w:rsid w:val="001046B8"/>
    <w:rsid w:val="00111DE4"/>
    <w:rsid w:val="00183AF8"/>
    <w:rsid w:val="00183D18"/>
    <w:rsid w:val="00195015"/>
    <w:rsid w:val="001A1D63"/>
    <w:rsid w:val="001C2FE1"/>
    <w:rsid w:val="001F5C88"/>
    <w:rsid w:val="00243559"/>
    <w:rsid w:val="00262FBB"/>
    <w:rsid w:val="00263BBA"/>
    <w:rsid w:val="002714EF"/>
    <w:rsid w:val="00271E05"/>
    <w:rsid w:val="002834BD"/>
    <w:rsid w:val="002B0330"/>
    <w:rsid w:val="00305237"/>
    <w:rsid w:val="00312BD6"/>
    <w:rsid w:val="003316B3"/>
    <w:rsid w:val="003546D0"/>
    <w:rsid w:val="003765E8"/>
    <w:rsid w:val="00377372"/>
    <w:rsid w:val="0039339F"/>
    <w:rsid w:val="003933FC"/>
    <w:rsid w:val="00394432"/>
    <w:rsid w:val="003F1759"/>
    <w:rsid w:val="004030FF"/>
    <w:rsid w:val="004115D1"/>
    <w:rsid w:val="004136A4"/>
    <w:rsid w:val="00421D34"/>
    <w:rsid w:val="0044385C"/>
    <w:rsid w:val="00445BEF"/>
    <w:rsid w:val="00451C77"/>
    <w:rsid w:val="00471B7A"/>
    <w:rsid w:val="00477C3A"/>
    <w:rsid w:val="00486A11"/>
    <w:rsid w:val="00496F9D"/>
    <w:rsid w:val="004A5BFB"/>
    <w:rsid w:val="004D7B38"/>
    <w:rsid w:val="004E46DA"/>
    <w:rsid w:val="00512F95"/>
    <w:rsid w:val="0055707A"/>
    <w:rsid w:val="005636CB"/>
    <w:rsid w:val="005756E1"/>
    <w:rsid w:val="005A7D2B"/>
    <w:rsid w:val="005B2808"/>
    <w:rsid w:val="005D34F8"/>
    <w:rsid w:val="005E17FC"/>
    <w:rsid w:val="005F1BB8"/>
    <w:rsid w:val="006040BC"/>
    <w:rsid w:val="00632958"/>
    <w:rsid w:val="0063697E"/>
    <w:rsid w:val="00643939"/>
    <w:rsid w:val="0065323C"/>
    <w:rsid w:val="00654D9E"/>
    <w:rsid w:val="00656796"/>
    <w:rsid w:val="0066124F"/>
    <w:rsid w:val="0066465B"/>
    <w:rsid w:val="00683EA0"/>
    <w:rsid w:val="006B150E"/>
    <w:rsid w:val="006D156F"/>
    <w:rsid w:val="006D4202"/>
    <w:rsid w:val="007046AB"/>
    <w:rsid w:val="00707459"/>
    <w:rsid w:val="00713F8C"/>
    <w:rsid w:val="00715C08"/>
    <w:rsid w:val="00717CC7"/>
    <w:rsid w:val="00723E24"/>
    <w:rsid w:val="00731DC8"/>
    <w:rsid w:val="00736F61"/>
    <w:rsid w:val="00747B8C"/>
    <w:rsid w:val="00756761"/>
    <w:rsid w:val="007628F1"/>
    <w:rsid w:val="00780C17"/>
    <w:rsid w:val="007A301D"/>
    <w:rsid w:val="007B5376"/>
    <w:rsid w:val="008108CA"/>
    <w:rsid w:val="008137A0"/>
    <w:rsid w:val="00835DAF"/>
    <w:rsid w:val="008555B1"/>
    <w:rsid w:val="00855FCF"/>
    <w:rsid w:val="00877C55"/>
    <w:rsid w:val="00880A0F"/>
    <w:rsid w:val="00885919"/>
    <w:rsid w:val="008864DA"/>
    <w:rsid w:val="008B1BE4"/>
    <w:rsid w:val="008B4A78"/>
    <w:rsid w:val="008C1911"/>
    <w:rsid w:val="008D1031"/>
    <w:rsid w:val="008D4C86"/>
    <w:rsid w:val="008D63E9"/>
    <w:rsid w:val="008D730D"/>
    <w:rsid w:val="008E6B53"/>
    <w:rsid w:val="00904ED5"/>
    <w:rsid w:val="00905C90"/>
    <w:rsid w:val="0092580F"/>
    <w:rsid w:val="009342D0"/>
    <w:rsid w:val="00945352"/>
    <w:rsid w:val="009508AE"/>
    <w:rsid w:val="009640C0"/>
    <w:rsid w:val="009718A4"/>
    <w:rsid w:val="009909A0"/>
    <w:rsid w:val="00991D3F"/>
    <w:rsid w:val="00992DC4"/>
    <w:rsid w:val="009E0A20"/>
    <w:rsid w:val="009E6A5E"/>
    <w:rsid w:val="00A02D2B"/>
    <w:rsid w:val="00A2405B"/>
    <w:rsid w:val="00A341A7"/>
    <w:rsid w:val="00A470B3"/>
    <w:rsid w:val="00A5286B"/>
    <w:rsid w:val="00A7600B"/>
    <w:rsid w:val="00A85BC6"/>
    <w:rsid w:val="00AC1CC0"/>
    <w:rsid w:val="00AC6106"/>
    <w:rsid w:val="00AF1810"/>
    <w:rsid w:val="00AF609C"/>
    <w:rsid w:val="00B03CF7"/>
    <w:rsid w:val="00B12EED"/>
    <w:rsid w:val="00B34ED7"/>
    <w:rsid w:val="00B55E52"/>
    <w:rsid w:val="00B755DE"/>
    <w:rsid w:val="00B96EF9"/>
    <w:rsid w:val="00BA7AB4"/>
    <w:rsid w:val="00BB5143"/>
    <w:rsid w:val="00BD1ABB"/>
    <w:rsid w:val="00C12456"/>
    <w:rsid w:val="00C1352D"/>
    <w:rsid w:val="00C167F2"/>
    <w:rsid w:val="00C16ED7"/>
    <w:rsid w:val="00C177F9"/>
    <w:rsid w:val="00C202BD"/>
    <w:rsid w:val="00C7025B"/>
    <w:rsid w:val="00C73B9F"/>
    <w:rsid w:val="00C74FE8"/>
    <w:rsid w:val="00C96588"/>
    <w:rsid w:val="00CA4763"/>
    <w:rsid w:val="00CE7FAC"/>
    <w:rsid w:val="00CF5070"/>
    <w:rsid w:val="00D155E7"/>
    <w:rsid w:val="00D31133"/>
    <w:rsid w:val="00D31F6E"/>
    <w:rsid w:val="00D61B6A"/>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Elise Barritaud</cp:lastModifiedBy>
  <cp:revision>4</cp:revision>
  <cp:lastPrinted>2019-07-22T09:28:00Z</cp:lastPrinted>
  <dcterms:created xsi:type="dcterms:W3CDTF">2023-07-04T07:59:00Z</dcterms:created>
  <dcterms:modified xsi:type="dcterms:W3CDTF">2025-03-11T08:16:00Z</dcterms:modified>
</cp:coreProperties>
</file>