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3494B938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82050C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82050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82050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2A7408F3" w14:textId="77777777" w:rsidR="001B0ED5" w:rsidRDefault="001B0ED5" w:rsidP="001B0ED5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333A5C31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82050C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76BAB8B1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gent social principal de 2ème classe" w:value="Agent social principal de 2ème classe"/>
            <w:listItem w:displayText="Agent social principal de 1ère classe" w:value="Agent social principal de 1ère classe"/>
            <w:listItem w:displayText="Agent spécialisé principal de 1ère classe des écoles maternelles" w:value="Agent spécialisé principal de 1ère classe des écoles maternelles"/>
            <w:listItem w:displayText="Moniteur-éducateur et intervenant familial principal" w:value="Moniteur-éducateur et intervenant familial principal"/>
            <w:listItem w:displayText="Educateur de jeunes enfants de classe exceptionnelle" w:value="Educateur de jeunes enfants de classe exceptionnelle"/>
            <w:listItem w:displayText="Assistant socio-éducatif de classe exceptionnelle" w:value="Assistant socio-éducatif de classe exceptionnelle"/>
            <w:listItem w:displayText="Conseiller supérieur socio-éducatif" w:value="Conseiller supérieur socio-éducatif"/>
            <w:listItem w:displayText="Conseiller hors classe socio-éducatif" w:value="Conseiller hors classe socio-éducatif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40B843A7" w14:textId="77777777" w:rsidR="00E2085D" w:rsidRDefault="00C12E4E" w:rsidP="00E2085D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2D72D5">
        <w:t>:</w:t>
      </w:r>
      <w:r w:rsidR="002D72D5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</w:t>
      </w:r>
      <w:r w:rsidR="00E2085D">
        <w:t>des articles L522-24, L522-26, L522-28, L522-29 du code général de la fonction publique.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2D72D5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E2085D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B0ED5"/>
    <w:rsid w:val="001F1FC9"/>
    <w:rsid w:val="00202207"/>
    <w:rsid w:val="00203189"/>
    <w:rsid w:val="00254B8F"/>
    <w:rsid w:val="00287AA4"/>
    <w:rsid w:val="002D72D5"/>
    <w:rsid w:val="002E4677"/>
    <w:rsid w:val="00312438"/>
    <w:rsid w:val="00316173"/>
    <w:rsid w:val="003A2323"/>
    <w:rsid w:val="003D68B3"/>
    <w:rsid w:val="00414E47"/>
    <w:rsid w:val="004268BD"/>
    <w:rsid w:val="00461927"/>
    <w:rsid w:val="004625B8"/>
    <w:rsid w:val="00501B13"/>
    <w:rsid w:val="00507A89"/>
    <w:rsid w:val="00612EC5"/>
    <w:rsid w:val="006904D2"/>
    <w:rsid w:val="006B161C"/>
    <w:rsid w:val="0079754D"/>
    <w:rsid w:val="008021B1"/>
    <w:rsid w:val="0082050C"/>
    <w:rsid w:val="008D0515"/>
    <w:rsid w:val="009326D7"/>
    <w:rsid w:val="00946A4C"/>
    <w:rsid w:val="00980644"/>
    <w:rsid w:val="009E4A98"/>
    <w:rsid w:val="009F01A2"/>
    <w:rsid w:val="00A02461"/>
    <w:rsid w:val="00A53892"/>
    <w:rsid w:val="00A8274E"/>
    <w:rsid w:val="00B520E6"/>
    <w:rsid w:val="00B7375B"/>
    <w:rsid w:val="00C12E4E"/>
    <w:rsid w:val="00CD08C5"/>
    <w:rsid w:val="00D040E4"/>
    <w:rsid w:val="00DE1739"/>
    <w:rsid w:val="00E018DF"/>
    <w:rsid w:val="00E2085D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D05BBF" w:rsidP="00D05BBF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B503FF"/>
    <w:rsid w:val="00C50983"/>
    <w:rsid w:val="00D0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BBF"/>
    <w:rPr>
      <w:color w:val="808080"/>
    </w:rPr>
  </w:style>
  <w:style w:type="paragraph" w:customStyle="1" w:styleId="DefaultPlaceholder-18540134383">
    <w:name w:val="DefaultPlaceholder_-18540134383"/>
    <w:rsid w:val="00D05BBF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7</cp:revision>
  <dcterms:created xsi:type="dcterms:W3CDTF">2021-02-26T09:55:00Z</dcterms:created>
  <dcterms:modified xsi:type="dcterms:W3CDTF">2023-01-23T07:17:00Z</dcterms:modified>
</cp:coreProperties>
</file>