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2C63" w14:textId="77777777" w:rsidR="0030429C" w:rsidRPr="007C75AF" w:rsidRDefault="0030429C" w:rsidP="00DB0133">
      <w:pPr>
        <w:pStyle w:val="intituldelarrt"/>
        <w:rPr>
          <w:rFonts w:asciiTheme="minorHAnsi" w:hAnsiTheme="minorHAnsi" w:cstheme="minorHAnsi"/>
          <w:i/>
          <w:iCs/>
        </w:rPr>
      </w:pPr>
      <w:r w:rsidRPr="007C75AF">
        <w:rPr>
          <w:rFonts w:asciiTheme="minorHAnsi" w:hAnsiTheme="minorHAnsi" w:cstheme="minorHAnsi"/>
          <w:i/>
          <w:iCs/>
        </w:rPr>
        <w:t>(</w:t>
      </w:r>
      <w:proofErr w:type="gramStart"/>
      <w:r w:rsidRPr="007C75AF">
        <w:rPr>
          <w:rFonts w:asciiTheme="minorHAnsi" w:hAnsiTheme="minorHAnsi" w:cstheme="minorHAnsi"/>
          <w:i/>
          <w:iCs/>
        </w:rPr>
        <w:t>absence</w:t>
      </w:r>
      <w:proofErr w:type="gramEnd"/>
      <w:r w:rsidRPr="007C75AF">
        <w:rPr>
          <w:rFonts w:asciiTheme="minorHAnsi" w:hAnsiTheme="minorHAnsi" w:cstheme="minorHAnsi"/>
          <w:i/>
          <w:iCs/>
        </w:rPr>
        <w:t xml:space="preserve"> d’emploi vacant au terme d’une disponibilité à caractère familial</w:t>
      </w:r>
    </w:p>
    <w:p w14:paraId="2E627C79" w14:textId="77777777" w:rsidR="007C75AF" w:rsidRDefault="0030429C" w:rsidP="007C75AF">
      <w:pPr>
        <w:pStyle w:val="intituldelarrt"/>
        <w:rPr>
          <w:rFonts w:asciiTheme="minorHAnsi" w:hAnsiTheme="minorHAnsi" w:cstheme="minorHAnsi"/>
          <w:i/>
          <w:iCs/>
        </w:rPr>
      </w:pPr>
      <w:proofErr w:type="gramStart"/>
      <w:r w:rsidRPr="007C75AF">
        <w:rPr>
          <w:rFonts w:asciiTheme="minorHAnsi" w:hAnsiTheme="minorHAnsi" w:cstheme="minorHAnsi"/>
          <w:i/>
          <w:iCs/>
        </w:rPr>
        <w:t>ou</w:t>
      </w:r>
      <w:proofErr w:type="gramEnd"/>
      <w:r w:rsidRPr="007C75AF">
        <w:rPr>
          <w:rFonts w:asciiTheme="minorHAnsi" w:hAnsiTheme="minorHAnsi" w:cstheme="minorHAnsi"/>
          <w:i/>
          <w:iCs/>
        </w:rPr>
        <w:t xml:space="preserve"> d’un détachement)</w:t>
      </w:r>
    </w:p>
    <w:p w14:paraId="6035DF15" w14:textId="0DAFDA9D" w:rsidR="00B0266B" w:rsidRPr="007C75AF" w:rsidRDefault="00B0266B" w:rsidP="007C75AF">
      <w:pPr>
        <w:pStyle w:val="intituldelarrt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ARR</w:t>
      </w:r>
      <w:r w:rsidR="007C75AF" w:rsidRPr="007C75AF">
        <w:rPr>
          <w:rFonts w:asciiTheme="minorHAnsi" w:hAnsiTheme="minorHAnsi" w:cstheme="minorHAnsi"/>
        </w:rPr>
        <w:t>Ê</w:t>
      </w:r>
      <w:r w:rsidRPr="007C75AF">
        <w:rPr>
          <w:rFonts w:asciiTheme="minorHAnsi" w:hAnsiTheme="minorHAnsi" w:cstheme="minorHAnsi"/>
        </w:rPr>
        <w:t xml:space="preserve">TE </w:t>
      </w:r>
    </w:p>
    <w:p w14:paraId="0DBC0FBC" w14:textId="77777777" w:rsidR="00B0266B" w:rsidRPr="007C75AF" w:rsidRDefault="00B0266B">
      <w:pPr>
        <w:pStyle w:val="intituldelarrt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DE MAINTIEN EN SURNOMBRE</w:t>
      </w:r>
    </w:p>
    <w:p w14:paraId="02B45061" w14:textId="77777777" w:rsidR="00B0266B" w:rsidRPr="007C75AF" w:rsidRDefault="00B0266B">
      <w:pPr>
        <w:pStyle w:val="intituldelarrt"/>
        <w:rPr>
          <w:rFonts w:asciiTheme="minorHAnsi" w:hAnsiTheme="minorHAnsi" w:cstheme="minorHAnsi"/>
          <w:highlight w:val="yellow"/>
        </w:rPr>
      </w:pPr>
      <w:r w:rsidRPr="007C75AF">
        <w:rPr>
          <w:rFonts w:asciiTheme="minorHAnsi" w:hAnsiTheme="minorHAnsi" w:cstheme="minorHAnsi"/>
        </w:rPr>
        <w:t xml:space="preserve">DE M </w:t>
      </w:r>
      <w:r w:rsidRPr="007C75AF">
        <w:rPr>
          <w:rFonts w:asciiTheme="minorHAnsi" w:hAnsiTheme="minorHAnsi" w:cstheme="minorHAnsi"/>
          <w:highlight w:val="yellow"/>
        </w:rPr>
        <w:t>.....................................................................................</w:t>
      </w:r>
    </w:p>
    <w:p w14:paraId="5A7C4BBD" w14:textId="77777777" w:rsidR="00B0266B" w:rsidRPr="007C75AF" w:rsidRDefault="00B0266B">
      <w:pPr>
        <w:pStyle w:val="intituldelarrt"/>
        <w:rPr>
          <w:rFonts w:asciiTheme="minorHAnsi" w:hAnsiTheme="minorHAnsi" w:cstheme="minorHAnsi"/>
          <w:highlight w:val="yellow"/>
        </w:rPr>
      </w:pPr>
      <w:r w:rsidRPr="007C75AF">
        <w:rPr>
          <w:rFonts w:asciiTheme="minorHAnsi" w:hAnsiTheme="minorHAnsi" w:cstheme="minorHAnsi"/>
        </w:rPr>
        <w:t xml:space="preserve">GRADE </w:t>
      </w:r>
      <w:r w:rsidRPr="007C75AF">
        <w:rPr>
          <w:rFonts w:asciiTheme="minorHAnsi" w:hAnsiTheme="minorHAnsi" w:cstheme="minorHAnsi"/>
          <w:highlight w:val="yellow"/>
        </w:rPr>
        <w:t>.........................................................................</w:t>
      </w:r>
      <w:proofErr w:type="gramStart"/>
      <w:r w:rsidRPr="007C75AF">
        <w:rPr>
          <w:rFonts w:asciiTheme="minorHAnsi" w:hAnsiTheme="minorHAnsi" w:cstheme="minorHAnsi"/>
          <w:highlight w:val="yellow"/>
        </w:rPr>
        <w:t>…....</w:t>
      </w:r>
      <w:proofErr w:type="gramEnd"/>
      <w:r w:rsidRPr="007C75AF">
        <w:rPr>
          <w:rFonts w:asciiTheme="minorHAnsi" w:hAnsiTheme="minorHAnsi" w:cstheme="minorHAnsi"/>
          <w:highlight w:val="yellow"/>
        </w:rPr>
        <w:t>.</w:t>
      </w:r>
    </w:p>
    <w:p w14:paraId="6D727BD5" w14:textId="77777777" w:rsidR="00B0266B" w:rsidRPr="007C75AF" w:rsidRDefault="00B0266B">
      <w:pPr>
        <w:pStyle w:val="intituldelarrt"/>
        <w:spacing w:after="240"/>
        <w:rPr>
          <w:rFonts w:asciiTheme="minorHAnsi" w:hAnsiTheme="minorHAnsi" w:cstheme="minorHAnsi"/>
          <w:highlight w:val="yellow"/>
        </w:rPr>
      </w:pPr>
      <w:r w:rsidRPr="007C75AF">
        <w:rPr>
          <w:rFonts w:asciiTheme="minorHAnsi" w:hAnsiTheme="minorHAnsi" w:cstheme="minorHAnsi"/>
        </w:rPr>
        <w:t>DUREE HEBDOMADAIRE</w:t>
      </w:r>
      <w:r w:rsidRPr="007C75AF">
        <w:rPr>
          <w:rFonts w:asciiTheme="minorHAnsi" w:hAnsiTheme="minorHAnsi" w:cstheme="minorHAnsi"/>
          <w:highlight w:val="yellow"/>
        </w:rPr>
        <w:t>……………………………………</w:t>
      </w:r>
      <w:r w:rsidR="00DA3D94" w:rsidRPr="007C75AF">
        <w:rPr>
          <w:rFonts w:asciiTheme="minorHAnsi" w:hAnsiTheme="minorHAnsi" w:cstheme="minorHAnsi"/>
          <w:highlight w:val="yellow"/>
        </w:rPr>
        <w:t>.</w:t>
      </w:r>
    </w:p>
    <w:p w14:paraId="5C0599FB" w14:textId="77777777" w:rsidR="00B0266B" w:rsidRPr="007C75AF" w:rsidRDefault="00B0266B" w:rsidP="000F4D34">
      <w:pPr>
        <w:pStyle w:val="VuConsidrant"/>
        <w:spacing w:before="140" w:after="120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Le Maire (ou le Président) de</w:t>
      </w:r>
      <w:r w:rsidR="00D97487" w:rsidRPr="007C75AF">
        <w:rPr>
          <w:rFonts w:asciiTheme="minorHAnsi" w:hAnsiTheme="minorHAnsi" w:cstheme="minorHAnsi"/>
        </w:rPr>
        <w:t> </w:t>
      </w:r>
      <w:r w:rsidR="00D97487" w:rsidRPr="007C75AF">
        <w:rPr>
          <w:rFonts w:asciiTheme="minorHAnsi" w:hAnsiTheme="minorHAnsi" w:cstheme="minorHAnsi"/>
          <w:highlight w:val="yellow"/>
        </w:rPr>
        <w:t>………</w:t>
      </w:r>
      <w:r w:rsidRPr="007C75AF">
        <w:rPr>
          <w:rFonts w:asciiTheme="minorHAnsi" w:hAnsiTheme="minorHAnsi" w:cstheme="minorHAnsi"/>
          <w:highlight w:val="yellow"/>
        </w:rPr>
        <w:t>,</w:t>
      </w:r>
    </w:p>
    <w:p w14:paraId="5DF118E9" w14:textId="77777777" w:rsidR="00B0266B" w:rsidRPr="007C75AF" w:rsidRDefault="00B0266B" w:rsidP="007C75AF">
      <w:pPr>
        <w:pStyle w:val="VuConsidrant"/>
        <w:spacing w:after="0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Vu le code général des collectivités territoriales,</w:t>
      </w:r>
    </w:p>
    <w:p w14:paraId="05557D9D" w14:textId="77777777" w:rsidR="00FD6FFB" w:rsidRPr="007C75AF" w:rsidRDefault="00FD6FFB" w:rsidP="007C75AF">
      <w:pPr>
        <w:pStyle w:val="VuConsidrant"/>
        <w:spacing w:after="0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 xml:space="preserve">Vu le code général de la fonction publique, notamment les articles </w:t>
      </w:r>
      <w:r w:rsidR="00C43432" w:rsidRPr="007C75AF">
        <w:rPr>
          <w:rFonts w:asciiTheme="minorHAnsi" w:hAnsiTheme="minorHAnsi" w:cstheme="minorHAnsi"/>
        </w:rPr>
        <w:t>L513</w:t>
      </w:r>
      <w:r w:rsidR="00C21722" w:rsidRPr="007C75AF">
        <w:rPr>
          <w:rFonts w:asciiTheme="minorHAnsi" w:hAnsiTheme="minorHAnsi" w:cstheme="minorHAnsi"/>
        </w:rPr>
        <w:t xml:space="preserve">-26 et </w:t>
      </w:r>
      <w:r w:rsidRPr="007C75AF">
        <w:rPr>
          <w:rFonts w:asciiTheme="minorHAnsi" w:hAnsiTheme="minorHAnsi" w:cstheme="minorHAnsi"/>
        </w:rPr>
        <w:t xml:space="preserve">L514-6,  </w:t>
      </w:r>
    </w:p>
    <w:p w14:paraId="3BC090C8" w14:textId="77777777" w:rsidR="00B0266B" w:rsidRPr="007C75AF" w:rsidRDefault="00B0266B" w:rsidP="007C75AF">
      <w:pPr>
        <w:pStyle w:val="VuConsidrant"/>
        <w:spacing w:after="0"/>
        <w:rPr>
          <w:rFonts w:asciiTheme="minorHAnsi" w:hAnsiTheme="minorHAnsi" w:cstheme="minorHAnsi"/>
          <w:sz w:val="14"/>
          <w:szCs w:val="14"/>
        </w:rPr>
      </w:pPr>
      <w:r w:rsidRPr="007C75AF">
        <w:rPr>
          <w:rFonts w:asciiTheme="minorHAnsi" w:hAnsiTheme="minorHAnsi" w:cstheme="minorHAnsi"/>
        </w:rPr>
        <w:t>Vu le décret n° 86-68 du 13 janvier 1986 relatif aux positions de détachement, de disponibilité et de congé parental des fonctionnaires territoriaux</w:t>
      </w:r>
      <w:r w:rsidR="00465E1E" w:rsidRPr="007C75AF">
        <w:rPr>
          <w:rFonts w:asciiTheme="minorHAnsi" w:hAnsiTheme="minorHAnsi" w:cstheme="minorHAnsi"/>
        </w:rPr>
        <w:t xml:space="preserve"> et à l’intégration</w:t>
      </w:r>
      <w:r w:rsidRPr="007C75AF">
        <w:rPr>
          <w:rFonts w:asciiTheme="minorHAnsi" w:hAnsiTheme="minorHAnsi" w:cstheme="minorHAnsi"/>
        </w:rPr>
        <w:t>,</w:t>
      </w:r>
    </w:p>
    <w:p w14:paraId="657F0A97" w14:textId="77777777" w:rsidR="00B0266B" w:rsidRPr="007C75AF" w:rsidRDefault="00B0266B" w:rsidP="007C75AF">
      <w:pPr>
        <w:pStyle w:val="VuConsidrant"/>
        <w:spacing w:after="0"/>
        <w:rPr>
          <w:rFonts w:asciiTheme="minorHAnsi" w:hAnsiTheme="minorHAnsi" w:cstheme="minorHAnsi"/>
          <w:sz w:val="14"/>
          <w:szCs w:val="14"/>
          <w:highlight w:val="yellow"/>
        </w:rPr>
      </w:pPr>
      <w:r w:rsidRPr="007C75AF">
        <w:rPr>
          <w:rFonts w:asciiTheme="minorHAnsi" w:hAnsiTheme="minorHAnsi" w:cstheme="minorHAnsi"/>
        </w:rPr>
        <w:t xml:space="preserve">Vu l’arrêté </w:t>
      </w:r>
      <w:r w:rsidR="008A7C3B" w:rsidRPr="007C75AF">
        <w:rPr>
          <w:rFonts w:asciiTheme="minorHAnsi" w:hAnsiTheme="minorHAnsi" w:cstheme="minorHAnsi"/>
        </w:rPr>
        <w:t xml:space="preserve">en date du </w:t>
      </w:r>
      <w:r w:rsidR="00D97487" w:rsidRPr="007C75AF">
        <w:rPr>
          <w:rFonts w:asciiTheme="minorHAnsi" w:hAnsiTheme="minorHAnsi" w:cstheme="minorHAnsi"/>
          <w:highlight w:val="yellow"/>
        </w:rPr>
        <w:t>……</w:t>
      </w:r>
      <w:r w:rsidR="008A7C3B" w:rsidRPr="007C75AF">
        <w:rPr>
          <w:rFonts w:asciiTheme="minorHAnsi" w:hAnsiTheme="minorHAnsi" w:cstheme="minorHAnsi"/>
          <w:highlight w:val="yellow"/>
        </w:rPr>
        <w:t xml:space="preserve"> </w:t>
      </w:r>
      <w:r w:rsidRPr="007C75AF">
        <w:rPr>
          <w:rFonts w:asciiTheme="minorHAnsi" w:hAnsiTheme="minorHAnsi" w:cstheme="minorHAnsi"/>
        </w:rPr>
        <w:t xml:space="preserve">plaçant M </w:t>
      </w:r>
      <w:r w:rsidR="00D97487" w:rsidRPr="007C75AF">
        <w:rPr>
          <w:rFonts w:asciiTheme="minorHAnsi" w:hAnsiTheme="minorHAnsi" w:cstheme="minorHAnsi"/>
          <w:highlight w:val="yellow"/>
        </w:rPr>
        <w:t>………</w:t>
      </w:r>
      <w:r w:rsidRPr="007C75AF">
        <w:rPr>
          <w:rFonts w:asciiTheme="minorHAnsi" w:hAnsiTheme="minorHAnsi" w:cstheme="minorHAnsi"/>
          <w:highlight w:val="yellow"/>
        </w:rPr>
        <w:t xml:space="preserve">, </w:t>
      </w:r>
      <w:r w:rsidR="00D97487" w:rsidRPr="007C75AF">
        <w:rPr>
          <w:rFonts w:asciiTheme="minorHAnsi" w:hAnsiTheme="minorHAnsi" w:cstheme="minorHAnsi"/>
          <w:highlight w:val="yellow"/>
        </w:rPr>
        <w:t>……</w:t>
      </w:r>
      <w:r w:rsidRPr="007C75AF">
        <w:rPr>
          <w:rFonts w:asciiTheme="minorHAnsi" w:hAnsiTheme="minorHAnsi" w:cstheme="minorHAnsi"/>
          <w:highlight w:val="yellow"/>
        </w:rPr>
        <w:t xml:space="preserve"> </w:t>
      </w:r>
      <w:r w:rsidRPr="007C75AF">
        <w:rPr>
          <w:rFonts w:asciiTheme="minorHAnsi" w:hAnsiTheme="minorHAnsi" w:cstheme="minorHAnsi"/>
        </w:rPr>
        <w:t>(</w:t>
      </w:r>
      <w:r w:rsidRPr="007C75AF">
        <w:rPr>
          <w:rFonts w:asciiTheme="minorHAnsi" w:hAnsiTheme="minorHAnsi" w:cstheme="minorHAnsi"/>
          <w:i/>
          <w:iCs/>
        </w:rPr>
        <w:t>grade</w:t>
      </w:r>
      <w:r w:rsidRPr="007C75AF">
        <w:rPr>
          <w:rFonts w:asciiTheme="minorHAnsi" w:hAnsiTheme="minorHAnsi" w:cstheme="minorHAnsi"/>
        </w:rPr>
        <w:t xml:space="preserve">), en position de détachement OU en position de disponibilité pour </w:t>
      </w:r>
      <w:r w:rsidR="00D97487" w:rsidRPr="007C75AF">
        <w:rPr>
          <w:rFonts w:asciiTheme="minorHAnsi" w:hAnsiTheme="minorHAnsi" w:cstheme="minorHAnsi"/>
          <w:highlight w:val="yellow"/>
        </w:rPr>
        <w:t>………</w:t>
      </w:r>
      <w:r w:rsidRPr="007C75AF">
        <w:rPr>
          <w:rFonts w:asciiTheme="minorHAnsi" w:hAnsiTheme="minorHAnsi" w:cstheme="minorHAnsi"/>
          <w:i/>
          <w:iCs/>
        </w:rPr>
        <w:t xml:space="preserve"> (motif)</w:t>
      </w:r>
      <w:r w:rsidRPr="007C75AF">
        <w:rPr>
          <w:rFonts w:asciiTheme="minorHAnsi" w:hAnsiTheme="minorHAnsi" w:cstheme="minorHAnsi"/>
        </w:rPr>
        <w:t xml:space="preserve"> </w:t>
      </w:r>
      <w:r w:rsidR="008A7C3B" w:rsidRPr="007C75AF">
        <w:rPr>
          <w:rFonts w:asciiTheme="minorHAnsi" w:hAnsiTheme="minorHAnsi" w:cstheme="minorHAnsi"/>
        </w:rPr>
        <w:t xml:space="preserve">à compter </w:t>
      </w:r>
      <w:r w:rsidR="008A7C3B" w:rsidRPr="007C75AF">
        <w:rPr>
          <w:rFonts w:asciiTheme="minorHAnsi" w:hAnsiTheme="minorHAnsi" w:cstheme="minorHAnsi"/>
          <w:highlight w:val="yellow"/>
        </w:rPr>
        <w:t>du</w:t>
      </w:r>
      <w:r w:rsidR="00D97487" w:rsidRPr="007C75AF">
        <w:rPr>
          <w:rFonts w:asciiTheme="minorHAnsi" w:hAnsiTheme="minorHAnsi" w:cstheme="minorHAnsi"/>
          <w:highlight w:val="yellow"/>
        </w:rPr>
        <w:t xml:space="preserve"> ……</w:t>
      </w:r>
      <w:r w:rsidR="008A7C3B" w:rsidRPr="007C75AF">
        <w:rPr>
          <w:rFonts w:asciiTheme="minorHAnsi" w:hAnsiTheme="minorHAnsi" w:cstheme="minorHAnsi"/>
          <w:highlight w:val="yellow"/>
        </w:rPr>
        <w:t xml:space="preserve"> </w:t>
      </w:r>
      <w:r w:rsidRPr="007C75AF">
        <w:rPr>
          <w:rFonts w:asciiTheme="minorHAnsi" w:hAnsiTheme="minorHAnsi" w:cstheme="minorHAnsi"/>
        </w:rPr>
        <w:t xml:space="preserve">pour une durée </w:t>
      </w:r>
      <w:r w:rsidRPr="007C75AF">
        <w:rPr>
          <w:rFonts w:asciiTheme="minorHAnsi" w:hAnsiTheme="minorHAnsi" w:cstheme="minorHAnsi"/>
          <w:highlight w:val="yellow"/>
        </w:rPr>
        <w:t xml:space="preserve">de </w:t>
      </w:r>
      <w:r w:rsidR="00D97487" w:rsidRPr="007C75AF">
        <w:rPr>
          <w:rFonts w:asciiTheme="minorHAnsi" w:hAnsiTheme="minorHAnsi" w:cstheme="minorHAnsi"/>
          <w:highlight w:val="yellow"/>
        </w:rPr>
        <w:t>……</w:t>
      </w:r>
      <w:r w:rsidRPr="007C75AF">
        <w:rPr>
          <w:rFonts w:asciiTheme="minorHAnsi" w:hAnsiTheme="minorHAnsi" w:cstheme="minorHAnsi"/>
          <w:highlight w:val="yellow"/>
        </w:rPr>
        <w:t>,</w:t>
      </w:r>
    </w:p>
    <w:p w14:paraId="55C63D10" w14:textId="77777777" w:rsidR="00B0266B" w:rsidRPr="007C75AF" w:rsidRDefault="00B0266B" w:rsidP="007C75AF">
      <w:pPr>
        <w:pStyle w:val="VuConsidrant"/>
        <w:spacing w:after="0"/>
        <w:rPr>
          <w:rFonts w:asciiTheme="minorHAnsi" w:hAnsiTheme="minorHAnsi" w:cstheme="minorHAnsi"/>
          <w:sz w:val="14"/>
          <w:szCs w:val="14"/>
          <w:highlight w:val="yellow"/>
        </w:rPr>
      </w:pPr>
      <w:r w:rsidRPr="007C75AF">
        <w:rPr>
          <w:rFonts w:asciiTheme="minorHAnsi" w:hAnsiTheme="minorHAnsi" w:cstheme="minorHAnsi"/>
        </w:rPr>
        <w:t xml:space="preserve">Vu la demande de réintégration </w:t>
      </w:r>
      <w:r w:rsidR="003D4771" w:rsidRPr="007C75AF">
        <w:rPr>
          <w:rFonts w:asciiTheme="minorHAnsi" w:hAnsiTheme="minorHAnsi" w:cstheme="minorHAnsi"/>
        </w:rPr>
        <w:t xml:space="preserve">à compter du </w:t>
      </w:r>
      <w:r w:rsidR="00D97487" w:rsidRPr="007C75AF">
        <w:rPr>
          <w:rFonts w:asciiTheme="minorHAnsi" w:hAnsiTheme="minorHAnsi" w:cstheme="minorHAnsi"/>
          <w:highlight w:val="yellow"/>
        </w:rPr>
        <w:t>……</w:t>
      </w:r>
      <w:r w:rsidR="003D4771" w:rsidRPr="007C75AF">
        <w:rPr>
          <w:rFonts w:asciiTheme="minorHAnsi" w:hAnsiTheme="minorHAnsi" w:cstheme="minorHAnsi"/>
        </w:rPr>
        <w:t xml:space="preserve"> </w:t>
      </w:r>
      <w:r w:rsidRPr="007C75AF">
        <w:rPr>
          <w:rFonts w:asciiTheme="minorHAnsi" w:hAnsiTheme="minorHAnsi" w:cstheme="minorHAnsi"/>
        </w:rPr>
        <w:t xml:space="preserve">formulée par M </w:t>
      </w:r>
      <w:r w:rsidR="00D97487" w:rsidRPr="007C75AF">
        <w:rPr>
          <w:rFonts w:asciiTheme="minorHAnsi" w:hAnsiTheme="minorHAnsi" w:cstheme="minorHAnsi"/>
          <w:highlight w:val="yellow"/>
        </w:rPr>
        <w:t>………</w:t>
      </w:r>
      <w:r w:rsidR="003D4771" w:rsidRPr="007C75AF">
        <w:rPr>
          <w:rFonts w:asciiTheme="minorHAnsi" w:hAnsiTheme="minorHAnsi" w:cstheme="minorHAnsi"/>
        </w:rPr>
        <w:t xml:space="preserve"> par courrier en date du </w:t>
      </w:r>
      <w:r w:rsidR="00D97487" w:rsidRPr="007C75AF">
        <w:rPr>
          <w:rFonts w:asciiTheme="minorHAnsi" w:hAnsiTheme="minorHAnsi" w:cstheme="minorHAnsi"/>
          <w:highlight w:val="yellow"/>
        </w:rPr>
        <w:t>……</w:t>
      </w:r>
      <w:r w:rsidR="003D4771" w:rsidRPr="007C75AF">
        <w:rPr>
          <w:rFonts w:asciiTheme="minorHAnsi" w:hAnsiTheme="minorHAnsi" w:cstheme="minorHAnsi"/>
          <w:highlight w:val="yellow"/>
        </w:rPr>
        <w:t>,</w:t>
      </w:r>
    </w:p>
    <w:p w14:paraId="31217278" w14:textId="77777777" w:rsidR="00B0266B" w:rsidRPr="007C75AF" w:rsidRDefault="00B0266B" w:rsidP="007C75AF">
      <w:pPr>
        <w:pStyle w:val="VuConsidrant"/>
        <w:spacing w:after="0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Considérant que la réintégration est de droit,</w:t>
      </w:r>
    </w:p>
    <w:p w14:paraId="6B312F65" w14:textId="77777777" w:rsidR="00B0266B" w:rsidRPr="007C75AF" w:rsidRDefault="00B0266B" w:rsidP="007C75AF">
      <w:pPr>
        <w:pStyle w:val="VuConsidrant"/>
        <w:spacing w:after="0"/>
        <w:rPr>
          <w:rFonts w:asciiTheme="minorHAnsi" w:hAnsiTheme="minorHAnsi" w:cstheme="minorHAnsi"/>
          <w:sz w:val="14"/>
          <w:szCs w:val="14"/>
        </w:rPr>
      </w:pPr>
      <w:r w:rsidRPr="007C75AF">
        <w:rPr>
          <w:rFonts w:asciiTheme="minorHAnsi" w:hAnsiTheme="minorHAnsi" w:cstheme="minorHAnsi"/>
        </w:rPr>
        <w:t xml:space="preserve">Considérant qu’aucun emploi correspondant au grade de </w:t>
      </w:r>
      <w:r w:rsidR="00D97487" w:rsidRPr="007C75AF">
        <w:rPr>
          <w:rFonts w:asciiTheme="minorHAnsi" w:hAnsiTheme="minorHAnsi" w:cstheme="minorHAnsi"/>
          <w:highlight w:val="yellow"/>
        </w:rPr>
        <w:t>………</w:t>
      </w:r>
      <w:r w:rsidRPr="007C75AF">
        <w:rPr>
          <w:rFonts w:asciiTheme="minorHAnsi" w:hAnsiTheme="minorHAnsi" w:cstheme="minorHAnsi"/>
        </w:rPr>
        <w:t xml:space="preserve"> n’est vacant,</w:t>
      </w:r>
    </w:p>
    <w:p w14:paraId="58F432AC" w14:textId="77777777" w:rsidR="00B0266B" w:rsidRPr="007C75AF" w:rsidRDefault="00B0266B" w:rsidP="007C75AF">
      <w:pPr>
        <w:pStyle w:val="VuConsidrant"/>
        <w:spacing w:after="0"/>
        <w:rPr>
          <w:rFonts w:asciiTheme="minorHAnsi" w:hAnsiTheme="minorHAnsi" w:cstheme="minorHAnsi"/>
          <w:i/>
          <w:iCs/>
        </w:rPr>
      </w:pPr>
      <w:r w:rsidRPr="007C75AF">
        <w:rPr>
          <w:rFonts w:asciiTheme="minorHAnsi" w:hAnsiTheme="minorHAnsi" w:cstheme="minorHAnsi"/>
        </w:rPr>
        <w:t xml:space="preserve">Considérant l’information adressée au Centre de Gestion OU au </w:t>
      </w:r>
      <w:r w:rsidR="00DA3D94" w:rsidRPr="007C75AF">
        <w:rPr>
          <w:rFonts w:asciiTheme="minorHAnsi" w:hAnsiTheme="minorHAnsi" w:cstheme="minorHAnsi"/>
        </w:rPr>
        <w:t>C.N.F.P.T. *</w:t>
      </w:r>
      <w:r w:rsidRPr="007C75AF">
        <w:rPr>
          <w:rFonts w:asciiTheme="minorHAnsi" w:hAnsiTheme="minorHAnsi" w:cstheme="minorHAnsi"/>
        </w:rPr>
        <w:t xml:space="preserve"> le </w:t>
      </w:r>
      <w:r w:rsidR="00D97487" w:rsidRPr="007C75AF">
        <w:rPr>
          <w:rFonts w:asciiTheme="minorHAnsi" w:hAnsiTheme="minorHAnsi" w:cstheme="minorHAnsi"/>
          <w:highlight w:val="yellow"/>
        </w:rPr>
        <w:t>……</w:t>
      </w:r>
      <w:r w:rsidR="00D97487" w:rsidRPr="007C75AF">
        <w:rPr>
          <w:rFonts w:asciiTheme="minorHAnsi" w:hAnsiTheme="minorHAnsi" w:cstheme="minorHAnsi"/>
        </w:rPr>
        <w:t xml:space="preserve"> </w:t>
      </w:r>
      <w:r w:rsidR="008A7C3B" w:rsidRPr="007C75AF">
        <w:rPr>
          <w:rFonts w:asciiTheme="minorHAnsi" w:hAnsiTheme="minorHAnsi" w:cstheme="minorHAnsi"/>
        </w:rPr>
        <w:t>(</w:t>
      </w:r>
      <w:r w:rsidR="008A7C3B" w:rsidRPr="007C75AF">
        <w:rPr>
          <w:rFonts w:asciiTheme="minorHAnsi" w:hAnsiTheme="minorHAnsi" w:cstheme="minorHAnsi"/>
          <w:i/>
        </w:rPr>
        <w:t>date</w:t>
      </w:r>
      <w:r w:rsidR="008A7C3B" w:rsidRPr="007C75AF">
        <w:rPr>
          <w:rFonts w:asciiTheme="minorHAnsi" w:hAnsiTheme="minorHAnsi" w:cstheme="minorHAnsi"/>
        </w:rPr>
        <w:t>)</w:t>
      </w:r>
      <w:r w:rsidRPr="007C75AF">
        <w:rPr>
          <w:rFonts w:asciiTheme="minorHAnsi" w:hAnsiTheme="minorHAnsi" w:cstheme="minorHAnsi"/>
        </w:rPr>
        <w:t>,</w:t>
      </w:r>
    </w:p>
    <w:p w14:paraId="2B48C96D" w14:textId="77777777" w:rsidR="00B0266B" w:rsidRPr="007C75AF" w:rsidRDefault="00B0266B" w:rsidP="007C75AF">
      <w:pPr>
        <w:pStyle w:val="VuConsidrant"/>
        <w:spacing w:after="0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Considérant la saisine de la bourse de l’emploi en vue d’étudier le reclassement de l’agent,</w:t>
      </w:r>
    </w:p>
    <w:p w14:paraId="22642561" w14:textId="77777777" w:rsidR="00465E1E" w:rsidRPr="007C75AF" w:rsidRDefault="00465E1E" w:rsidP="007C75AF">
      <w:pPr>
        <w:pStyle w:val="En-tte"/>
        <w:tabs>
          <w:tab w:val="left" w:pos="708"/>
        </w:tabs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 xml:space="preserve">(Le cas échéant sur demande de l’agent) Vu l’avis de </w:t>
      </w:r>
      <w:smartTag w:uri="urn:schemas-microsoft-com:office:smarttags" w:element="PersonName">
        <w:smartTagPr>
          <w:attr w:name="ProductID" w:val="la Commission Administrative"/>
        </w:smartTagPr>
        <w:r w:rsidRPr="007C75AF">
          <w:rPr>
            <w:rFonts w:asciiTheme="minorHAnsi" w:hAnsiTheme="minorHAnsi" w:cstheme="minorHAnsi"/>
          </w:rPr>
          <w:t>la Commission Administrative</w:t>
        </w:r>
      </w:smartTag>
      <w:r w:rsidRPr="007C75AF">
        <w:rPr>
          <w:rFonts w:asciiTheme="minorHAnsi" w:hAnsiTheme="minorHAnsi" w:cstheme="minorHAnsi"/>
        </w:rPr>
        <w:t xml:space="preserve"> Paritaire,</w:t>
      </w:r>
    </w:p>
    <w:p w14:paraId="76FAB85A" w14:textId="1C704D43" w:rsidR="00B0266B" w:rsidRPr="007C75AF" w:rsidRDefault="007C75AF" w:rsidP="000F4D34">
      <w:pPr>
        <w:pStyle w:val="arrte"/>
        <w:rPr>
          <w:rFonts w:asciiTheme="minorHAnsi" w:hAnsiTheme="minorHAnsi" w:cstheme="minorHAnsi"/>
          <w:u w:val="single"/>
        </w:rPr>
      </w:pPr>
      <w:r w:rsidRPr="007C75AF">
        <w:rPr>
          <w:rFonts w:asciiTheme="minorHAnsi" w:hAnsiTheme="minorHAnsi" w:cstheme="minorHAnsi"/>
          <w:u w:val="single"/>
        </w:rPr>
        <w:t>ARRÊTE</w:t>
      </w:r>
    </w:p>
    <w:p w14:paraId="2C7EC908" w14:textId="6E0081D6" w:rsidR="00B0266B" w:rsidRPr="007C75AF" w:rsidRDefault="007C75AF" w:rsidP="007C75AF">
      <w:pPr>
        <w:pStyle w:val="articlen"/>
        <w:spacing w:before="0" w:after="120"/>
        <w:rPr>
          <w:rFonts w:asciiTheme="minorHAnsi" w:hAnsiTheme="minorHAnsi" w:cstheme="minorHAnsi"/>
          <w:b w:val="0"/>
          <w:bCs w:val="0"/>
          <w:highlight w:val="yellow"/>
        </w:rPr>
      </w:pPr>
      <w:r w:rsidRPr="007C75AF">
        <w:rPr>
          <w:rFonts w:asciiTheme="minorHAnsi" w:hAnsiTheme="minorHAnsi" w:cstheme="minorHAnsi"/>
          <w:b w:val="0"/>
          <w:bCs w:val="0"/>
          <w:u w:val="single"/>
        </w:rPr>
        <w:t>Article 1</w:t>
      </w:r>
      <w:r w:rsidRPr="007C75AF">
        <w:rPr>
          <w:rFonts w:asciiTheme="minorHAnsi" w:hAnsiTheme="minorHAnsi" w:cstheme="minorHAnsi"/>
        </w:rPr>
        <w:t xml:space="preserve"> </w:t>
      </w:r>
      <w:r w:rsidR="00B0266B" w:rsidRPr="007C75AF">
        <w:rPr>
          <w:rFonts w:asciiTheme="minorHAnsi" w:hAnsiTheme="minorHAnsi" w:cstheme="minorHAnsi"/>
        </w:rPr>
        <w:t>:</w:t>
      </w:r>
      <w:r w:rsidRPr="007C75AF">
        <w:rPr>
          <w:rFonts w:asciiTheme="minorHAnsi" w:hAnsiTheme="minorHAnsi" w:cstheme="minorHAnsi"/>
        </w:rPr>
        <w:t xml:space="preserve"> </w:t>
      </w:r>
      <w:r w:rsidR="00B0266B" w:rsidRPr="007C75AF">
        <w:rPr>
          <w:rFonts w:asciiTheme="minorHAnsi" w:hAnsiTheme="minorHAnsi" w:cstheme="minorHAnsi"/>
          <w:b w:val="0"/>
          <w:bCs w:val="0"/>
        </w:rPr>
        <w:t xml:space="preserve">A compter du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="00B0266B" w:rsidRPr="007C75AF">
        <w:rPr>
          <w:rFonts w:asciiTheme="minorHAnsi" w:hAnsiTheme="minorHAnsi" w:cstheme="minorHAnsi"/>
          <w:b w:val="0"/>
          <w:bCs w:val="0"/>
        </w:rPr>
        <w:t xml:space="preserve">, M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B0266B" w:rsidRPr="007C75AF">
        <w:rPr>
          <w:rFonts w:asciiTheme="minorHAnsi" w:hAnsiTheme="minorHAnsi" w:cstheme="minorHAnsi"/>
          <w:b w:val="0"/>
          <w:bCs w:val="0"/>
        </w:rPr>
        <w:t xml:space="preserve"> est </w:t>
      </w:r>
      <w:r w:rsidR="008824E0" w:rsidRPr="007C75AF">
        <w:rPr>
          <w:rFonts w:asciiTheme="minorHAnsi" w:hAnsiTheme="minorHAnsi" w:cstheme="minorHAnsi"/>
          <w:b w:val="0"/>
          <w:bCs w:val="0"/>
        </w:rPr>
        <w:t xml:space="preserve">réintégré(e) et </w:t>
      </w:r>
      <w:r w:rsidR="00B0266B" w:rsidRPr="007C75AF">
        <w:rPr>
          <w:rFonts w:asciiTheme="minorHAnsi" w:hAnsiTheme="minorHAnsi" w:cstheme="minorHAnsi"/>
          <w:b w:val="0"/>
          <w:bCs w:val="0"/>
        </w:rPr>
        <w:t xml:space="preserve">maintenu(e) en surnombre pendant un an dans le grade de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="00B0266B" w:rsidRPr="007C75AF">
        <w:rPr>
          <w:rFonts w:asciiTheme="minorHAnsi" w:hAnsiTheme="minorHAnsi" w:cstheme="minorHAnsi"/>
          <w:b w:val="0"/>
          <w:bCs w:val="0"/>
          <w:highlight w:val="yellow"/>
        </w:rPr>
        <w:t xml:space="preserve">,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="00B0266B" w:rsidRPr="007C75AF">
        <w:rPr>
          <w:rFonts w:asciiTheme="minorHAnsi" w:hAnsiTheme="minorHAnsi" w:cstheme="minorHAnsi"/>
          <w:b w:val="0"/>
          <w:bCs w:val="0"/>
          <w:highlight w:val="yellow"/>
        </w:rPr>
        <w:t xml:space="preserve"> </w:t>
      </w:r>
      <w:r w:rsidR="00B0266B" w:rsidRPr="007C75AF">
        <w:rPr>
          <w:rFonts w:asciiTheme="minorHAnsi" w:hAnsiTheme="minorHAnsi" w:cstheme="minorHAnsi"/>
          <w:b w:val="0"/>
          <w:bCs w:val="0"/>
        </w:rPr>
        <w:t xml:space="preserve">échelon, indice brut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="00B0266B" w:rsidRPr="007C75AF">
        <w:rPr>
          <w:rFonts w:asciiTheme="minorHAnsi" w:hAnsiTheme="minorHAnsi" w:cstheme="minorHAnsi"/>
          <w:b w:val="0"/>
          <w:bCs w:val="0"/>
        </w:rPr>
        <w:t xml:space="preserve">, indice majoré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="00B0266B" w:rsidRPr="007C75AF">
        <w:rPr>
          <w:rFonts w:asciiTheme="minorHAnsi" w:hAnsiTheme="minorHAnsi" w:cstheme="minorHAnsi"/>
          <w:b w:val="0"/>
          <w:bCs w:val="0"/>
          <w:highlight w:val="yellow"/>
        </w:rPr>
        <w:t>,</w:t>
      </w:r>
      <w:r w:rsidR="00B0266B" w:rsidRPr="007C75AF">
        <w:rPr>
          <w:rFonts w:asciiTheme="minorHAnsi" w:hAnsiTheme="minorHAnsi" w:cstheme="minorHAnsi"/>
          <w:b w:val="0"/>
          <w:bCs w:val="0"/>
        </w:rPr>
        <w:t xml:space="preserve"> avec une ancienneté </w:t>
      </w:r>
      <w:r w:rsidR="00F537F0" w:rsidRPr="007C75AF">
        <w:rPr>
          <w:rFonts w:asciiTheme="minorHAnsi" w:hAnsiTheme="minorHAnsi" w:cstheme="minorHAnsi"/>
          <w:b w:val="0"/>
          <w:bCs w:val="0"/>
        </w:rPr>
        <w:t xml:space="preserve">conservée </w:t>
      </w:r>
      <w:r w:rsidR="00D97487" w:rsidRPr="007C75AF">
        <w:rPr>
          <w:rFonts w:asciiTheme="minorHAnsi" w:hAnsiTheme="minorHAnsi" w:cstheme="minorHAnsi"/>
          <w:b w:val="0"/>
          <w:bCs w:val="0"/>
        </w:rPr>
        <w:t xml:space="preserve">de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……,</w:t>
      </w:r>
    </w:p>
    <w:p w14:paraId="06783880" w14:textId="30EBC040" w:rsidR="00B0266B" w:rsidRPr="007C75AF" w:rsidRDefault="00B0266B" w:rsidP="007C75AF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7C75AF">
        <w:rPr>
          <w:rFonts w:asciiTheme="minorHAnsi" w:hAnsiTheme="minorHAnsi" w:cstheme="minorHAnsi"/>
          <w:b w:val="0"/>
          <w:bCs w:val="0"/>
          <w:u w:val="single"/>
        </w:rPr>
        <w:t>A</w:t>
      </w:r>
      <w:r w:rsidR="007C75AF" w:rsidRPr="007C75AF">
        <w:rPr>
          <w:rFonts w:asciiTheme="minorHAnsi" w:hAnsiTheme="minorHAnsi" w:cstheme="minorHAnsi"/>
          <w:b w:val="0"/>
          <w:bCs w:val="0"/>
          <w:u w:val="single"/>
        </w:rPr>
        <w:t xml:space="preserve">rticle 2 : </w:t>
      </w:r>
      <w:r w:rsidRPr="007C75AF">
        <w:rPr>
          <w:rFonts w:asciiTheme="minorHAnsi" w:hAnsiTheme="minorHAnsi" w:cstheme="minorHAnsi"/>
          <w:b w:val="0"/>
          <w:bCs w:val="0"/>
        </w:rPr>
        <w:t xml:space="preserve">M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Pr="007C75AF">
        <w:rPr>
          <w:rFonts w:asciiTheme="minorHAnsi" w:hAnsiTheme="minorHAnsi" w:cstheme="minorHAnsi"/>
          <w:b w:val="0"/>
          <w:bCs w:val="0"/>
        </w:rPr>
        <w:t xml:space="preserve"> a priorité pour être affecté(e) dans un e</w:t>
      </w:r>
      <w:r w:rsidR="00D97487" w:rsidRPr="007C75AF">
        <w:rPr>
          <w:rFonts w:asciiTheme="minorHAnsi" w:hAnsiTheme="minorHAnsi" w:cstheme="minorHAnsi"/>
          <w:b w:val="0"/>
          <w:bCs w:val="0"/>
        </w:rPr>
        <w:t>mploi correspondant à son grade,</w:t>
      </w:r>
    </w:p>
    <w:p w14:paraId="7C21F92C" w14:textId="77777777" w:rsidR="007C75AF" w:rsidRPr="007C75AF" w:rsidRDefault="007C75AF" w:rsidP="007C75AF">
      <w:pPr>
        <w:pStyle w:val="articlen"/>
        <w:spacing w:before="0"/>
        <w:rPr>
          <w:rFonts w:asciiTheme="minorHAnsi" w:hAnsiTheme="minorHAnsi" w:cstheme="minorHAnsi"/>
        </w:rPr>
      </w:pPr>
    </w:p>
    <w:p w14:paraId="5108450D" w14:textId="3129C9C6" w:rsidR="00B0266B" w:rsidRPr="007C75AF" w:rsidRDefault="00B0266B" w:rsidP="007C75AF">
      <w:pPr>
        <w:pStyle w:val="articlen"/>
        <w:spacing w:before="0"/>
        <w:rPr>
          <w:rFonts w:asciiTheme="minorHAnsi" w:hAnsiTheme="minorHAnsi" w:cstheme="minorHAnsi"/>
          <w:b w:val="0"/>
          <w:bCs w:val="0"/>
          <w:i/>
        </w:rPr>
      </w:pPr>
      <w:r w:rsidRPr="007C75AF">
        <w:rPr>
          <w:rFonts w:asciiTheme="minorHAnsi" w:hAnsiTheme="minorHAnsi" w:cstheme="minorHAnsi"/>
          <w:b w:val="0"/>
          <w:bCs w:val="0"/>
          <w:u w:val="single"/>
        </w:rPr>
        <w:t>A</w:t>
      </w:r>
      <w:r w:rsidR="007C75AF" w:rsidRPr="007C75AF">
        <w:rPr>
          <w:rFonts w:asciiTheme="minorHAnsi" w:hAnsiTheme="minorHAnsi" w:cstheme="minorHAnsi"/>
          <w:b w:val="0"/>
          <w:bCs w:val="0"/>
          <w:u w:val="single"/>
        </w:rPr>
        <w:t xml:space="preserve">rticle 3 : </w:t>
      </w:r>
      <w:r w:rsidRPr="007C75AF">
        <w:rPr>
          <w:rFonts w:asciiTheme="minorHAnsi" w:hAnsiTheme="minorHAnsi" w:cstheme="minorHAnsi"/>
          <w:b w:val="0"/>
          <w:bCs w:val="0"/>
        </w:rPr>
        <w:t xml:space="preserve">Au terme du délai d’un an, si l’examen des possibilités de reclassement dans un emploi correspondant au grade de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Pr="007C75AF">
        <w:rPr>
          <w:rFonts w:asciiTheme="minorHAnsi" w:hAnsiTheme="minorHAnsi" w:cstheme="minorHAnsi"/>
          <w:b w:val="0"/>
          <w:bCs w:val="0"/>
          <w:highlight w:val="yellow"/>
        </w:rPr>
        <w:t xml:space="preserve"> </w:t>
      </w:r>
      <w:r w:rsidRPr="007C75AF">
        <w:rPr>
          <w:rFonts w:asciiTheme="minorHAnsi" w:hAnsiTheme="minorHAnsi" w:cstheme="minorHAnsi"/>
          <w:b w:val="0"/>
          <w:bCs w:val="0"/>
          <w:i/>
          <w:iCs/>
        </w:rPr>
        <w:t>(grade)</w:t>
      </w:r>
      <w:r w:rsidRPr="007C75AF">
        <w:rPr>
          <w:rFonts w:asciiTheme="minorHAnsi" w:hAnsiTheme="minorHAnsi" w:cstheme="minorHAnsi"/>
          <w:b w:val="0"/>
          <w:bCs w:val="0"/>
        </w:rPr>
        <w:t xml:space="preserve"> n’a pas permis de trouver une solution positive, M </w:t>
      </w:r>
      <w:r w:rsidR="00D97487" w:rsidRPr="007C75AF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Pr="007C75AF">
        <w:rPr>
          <w:rFonts w:asciiTheme="minorHAnsi" w:hAnsiTheme="minorHAnsi" w:cstheme="minorHAnsi"/>
          <w:b w:val="0"/>
          <w:bCs w:val="0"/>
        </w:rPr>
        <w:t xml:space="preserve"> sera pris(e) en charge par le Centre de Gestion OU le C</w:t>
      </w:r>
      <w:r w:rsidR="00072C48" w:rsidRPr="007C75AF">
        <w:rPr>
          <w:rFonts w:asciiTheme="minorHAnsi" w:hAnsiTheme="minorHAnsi" w:cstheme="minorHAnsi"/>
          <w:b w:val="0"/>
          <w:bCs w:val="0"/>
        </w:rPr>
        <w:t>.</w:t>
      </w:r>
      <w:r w:rsidRPr="007C75AF">
        <w:rPr>
          <w:rFonts w:asciiTheme="minorHAnsi" w:hAnsiTheme="minorHAnsi" w:cstheme="minorHAnsi"/>
          <w:b w:val="0"/>
          <w:bCs w:val="0"/>
        </w:rPr>
        <w:t>N</w:t>
      </w:r>
      <w:r w:rsidR="00072C48" w:rsidRPr="007C75AF">
        <w:rPr>
          <w:rFonts w:asciiTheme="minorHAnsi" w:hAnsiTheme="minorHAnsi" w:cstheme="minorHAnsi"/>
          <w:b w:val="0"/>
          <w:bCs w:val="0"/>
        </w:rPr>
        <w:t>.</w:t>
      </w:r>
      <w:r w:rsidRPr="007C75AF">
        <w:rPr>
          <w:rFonts w:asciiTheme="minorHAnsi" w:hAnsiTheme="minorHAnsi" w:cstheme="minorHAnsi"/>
          <w:b w:val="0"/>
          <w:bCs w:val="0"/>
        </w:rPr>
        <w:t>F</w:t>
      </w:r>
      <w:r w:rsidR="00072C48" w:rsidRPr="007C75AF">
        <w:rPr>
          <w:rFonts w:asciiTheme="minorHAnsi" w:hAnsiTheme="minorHAnsi" w:cstheme="minorHAnsi"/>
          <w:b w:val="0"/>
          <w:bCs w:val="0"/>
        </w:rPr>
        <w:t>.</w:t>
      </w:r>
      <w:r w:rsidRPr="007C75AF">
        <w:rPr>
          <w:rFonts w:asciiTheme="minorHAnsi" w:hAnsiTheme="minorHAnsi" w:cstheme="minorHAnsi"/>
          <w:b w:val="0"/>
          <w:bCs w:val="0"/>
        </w:rPr>
        <w:t>P</w:t>
      </w:r>
      <w:r w:rsidR="00072C48" w:rsidRPr="007C75AF">
        <w:rPr>
          <w:rFonts w:asciiTheme="minorHAnsi" w:hAnsiTheme="minorHAnsi" w:cstheme="minorHAnsi"/>
          <w:b w:val="0"/>
          <w:bCs w:val="0"/>
        </w:rPr>
        <w:t>.</w:t>
      </w:r>
      <w:r w:rsidRPr="007C75AF">
        <w:rPr>
          <w:rFonts w:asciiTheme="minorHAnsi" w:hAnsiTheme="minorHAnsi" w:cstheme="minorHAnsi"/>
          <w:b w:val="0"/>
          <w:bCs w:val="0"/>
        </w:rPr>
        <w:t>T</w:t>
      </w:r>
      <w:r w:rsidR="00072C48" w:rsidRPr="007C75AF">
        <w:rPr>
          <w:rFonts w:asciiTheme="minorHAnsi" w:hAnsiTheme="minorHAnsi" w:cstheme="minorHAnsi"/>
          <w:b w:val="0"/>
          <w:bCs w:val="0"/>
        </w:rPr>
        <w:t>.</w:t>
      </w:r>
      <w:r w:rsidRPr="007C75AF">
        <w:rPr>
          <w:rFonts w:asciiTheme="minorHAnsi" w:hAnsiTheme="minorHAnsi" w:cstheme="minorHAnsi"/>
          <w:b w:val="0"/>
          <w:bCs w:val="0"/>
        </w:rPr>
        <w:t xml:space="preserve"> </w:t>
      </w:r>
      <w:r w:rsidR="00F537F0" w:rsidRPr="007C75AF">
        <w:rPr>
          <w:rFonts w:asciiTheme="minorHAnsi" w:hAnsiTheme="minorHAnsi" w:cstheme="minorHAnsi"/>
          <w:b w:val="0"/>
          <w:bCs w:val="0"/>
          <w:i/>
        </w:rPr>
        <w:t>*</w:t>
      </w:r>
      <w:r w:rsidR="00D97487" w:rsidRPr="007C75AF">
        <w:rPr>
          <w:rFonts w:asciiTheme="minorHAnsi" w:hAnsiTheme="minorHAnsi" w:cstheme="minorHAnsi"/>
          <w:b w:val="0"/>
          <w:bCs w:val="0"/>
          <w:i/>
        </w:rPr>
        <w:t>,</w:t>
      </w:r>
    </w:p>
    <w:p w14:paraId="5E2C185C" w14:textId="77777777" w:rsidR="007C75AF" w:rsidRPr="007C75AF" w:rsidRDefault="007C75AF" w:rsidP="007C75AF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</w:p>
    <w:p w14:paraId="556AE3CE" w14:textId="3ECC0D0F" w:rsidR="00B0266B" w:rsidRPr="007C75AF" w:rsidRDefault="007C75AF" w:rsidP="007C75AF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7C75AF">
        <w:rPr>
          <w:rFonts w:asciiTheme="minorHAnsi" w:hAnsiTheme="minorHAnsi" w:cstheme="minorHAnsi"/>
          <w:b w:val="0"/>
          <w:bCs w:val="0"/>
          <w:u w:val="single"/>
        </w:rPr>
        <w:t>Article 4</w:t>
      </w:r>
      <w:r w:rsidR="00B0266B" w:rsidRPr="007C75AF">
        <w:rPr>
          <w:rFonts w:asciiTheme="minorHAnsi" w:hAnsiTheme="minorHAnsi" w:cstheme="minorHAnsi"/>
        </w:rPr>
        <w:t xml:space="preserve"> :</w:t>
      </w:r>
      <w:r w:rsidRPr="007C75AF">
        <w:rPr>
          <w:rFonts w:asciiTheme="minorHAnsi" w:hAnsiTheme="minorHAnsi" w:cstheme="minorHAnsi"/>
        </w:rPr>
        <w:t xml:space="preserve"> </w:t>
      </w:r>
      <w:r w:rsidR="00B0266B" w:rsidRPr="007C75AF">
        <w:rPr>
          <w:rFonts w:asciiTheme="minorHAnsi" w:hAnsiTheme="minorHAnsi" w:cstheme="minorHAnsi"/>
          <w:b w:val="0"/>
          <w:bCs w:val="0"/>
        </w:rPr>
        <w:t>Le</w:t>
      </w:r>
      <w:r w:rsidR="00B0266B" w:rsidRPr="007C75AF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B0266B" w:rsidRPr="007C75AF">
        <w:rPr>
          <w:rFonts w:asciiTheme="minorHAnsi" w:hAnsiTheme="minorHAnsi" w:cstheme="minorHAnsi"/>
          <w:b w:val="0"/>
          <w:bCs w:val="0"/>
        </w:rPr>
        <w:t>Directeur Général des services</w:t>
      </w:r>
      <w:r w:rsidR="00B0266B" w:rsidRPr="007C75AF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B0266B" w:rsidRPr="007C75AF">
        <w:rPr>
          <w:rFonts w:asciiTheme="minorHAnsi" w:hAnsiTheme="minorHAnsi" w:cstheme="minorHAnsi"/>
          <w:b w:val="0"/>
          <w:bCs w:val="0"/>
        </w:rPr>
        <w:t>est chargé de l'exécution du présent arrêté qui sera :</w:t>
      </w:r>
    </w:p>
    <w:p w14:paraId="00B23A8B" w14:textId="77777777" w:rsidR="00B0266B" w:rsidRPr="007C75AF" w:rsidRDefault="00B0266B" w:rsidP="005E773A">
      <w:pPr>
        <w:pStyle w:val="articlecontenu"/>
        <w:spacing w:after="240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- Notifié à l'intéressé(e).</w:t>
      </w:r>
    </w:p>
    <w:p w14:paraId="507C9EC4" w14:textId="77777777" w:rsidR="00B0266B" w:rsidRPr="007C75AF" w:rsidRDefault="00B0266B">
      <w:pPr>
        <w:pStyle w:val="notifi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  <w:u w:val="single"/>
        </w:rPr>
        <w:t xml:space="preserve">Ampliation adressée au </w:t>
      </w:r>
      <w:r w:rsidRPr="007C75AF">
        <w:rPr>
          <w:rFonts w:asciiTheme="minorHAnsi" w:hAnsiTheme="minorHAnsi" w:cstheme="minorHAnsi"/>
        </w:rPr>
        <w:t>:</w:t>
      </w:r>
    </w:p>
    <w:p w14:paraId="57E3AEDA" w14:textId="77777777" w:rsidR="00B0266B" w:rsidRPr="007C75AF" w:rsidRDefault="00B0266B">
      <w:pPr>
        <w:pStyle w:val="notifi"/>
        <w:spacing w:before="100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- Président du Centre de Gestion,</w:t>
      </w:r>
    </w:p>
    <w:p w14:paraId="54B7CAD8" w14:textId="77777777" w:rsidR="00CB648E" w:rsidRPr="007C75AF" w:rsidRDefault="00CB648E" w:rsidP="00CB648E">
      <w:pPr>
        <w:pStyle w:val="notifi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- Comptable de la collectivité,</w:t>
      </w:r>
    </w:p>
    <w:p w14:paraId="29ED9EA8" w14:textId="77777777" w:rsidR="00F7758B" w:rsidRPr="007C75AF" w:rsidRDefault="00B0266B" w:rsidP="0068787C">
      <w:pPr>
        <w:pStyle w:val="notifi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- Délégué régional ou interdépartemental du C</w:t>
      </w:r>
      <w:r w:rsidR="00072C48" w:rsidRPr="007C75AF">
        <w:rPr>
          <w:rFonts w:asciiTheme="minorHAnsi" w:hAnsiTheme="minorHAnsi" w:cstheme="minorHAnsi"/>
        </w:rPr>
        <w:t>.</w:t>
      </w:r>
      <w:r w:rsidRPr="007C75AF">
        <w:rPr>
          <w:rFonts w:asciiTheme="minorHAnsi" w:hAnsiTheme="minorHAnsi" w:cstheme="minorHAnsi"/>
        </w:rPr>
        <w:t>N</w:t>
      </w:r>
      <w:r w:rsidR="00072C48" w:rsidRPr="007C75AF">
        <w:rPr>
          <w:rFonts w:asciiTheme="minorHAnsi" w:hAnsiTheme="minorHAnsi" w:cstheme="minorHAnsi"/>
        </w:rPr>
        <w:t>.</w:t>
      </w:r>
      <w:r w:rsidRPr="007C75AF">
        <w:rPr>
          <w:rFonts w:asciiTheme="minorHAnsi" w:hAnsiTheme="minorHAnsi" w:cstheme="minorHAnsi"/>
        </w:rPr>
        <w:t>F</w:t>
      </w:r>
      <w:r w:rsidR="00072C48" w:rsidRPr="007C75AF">
        <w:rPr>
          <w:rFonts w:asciiTheme="minorHAnsi" w:hAnsiTheme="minorHAnsi" w:cstheme="minorHAnsi"/>
        </w:rPr>
        <w:t>.</w:t>
      </w:r>
      <w:r w:rsidRPr="007C75AF">
        <w:rPr>
          <w:rFonts w:asciiTheme="minorHAnsi" w:hAnsiTheme="minorHAnsi" w:cstheme="minorHAnsi"/>
        </w:rPr>
        <w:t>P</w:t>
      </w:r>
      <w:r w:rsidR="00072C48" w:rsidRPr="007C75AF">
        <w:rPr>
          <w:rFonts w:asciiTheme="minorHAnsi" w:hAnsiTheme="minorHAnsi" w:cstheme="minorHAnsi"/>
        </w:rPr>
        <w:t>.</w:t>
      </w:r>
      <w:r w:rsidRPr="007C75AF">
        <w:rPr>
          <w:rFonts w:asciiTheme="minorHAnsi" w:hAnsiTheme="minorHAnsi" w:cstheme="minorHAnsi"/>
        </w:rPr>
        <w:t>T</w:t>
      </w:r>
      <w:r w:rsidR="00072C48" w:rsidRPr="007C75AF">
        <w:rPr>
          <w:rFonts w:asciiTheme="minorHAnsi" w:hAnsiTheme="minorHAnsi" w:cstheme="minorHAnsi"/>
        </w:rPr>
        <w:t>.</w:t>
      </w:r>
      <w:r w:rsidR="00F537F0" w:rsidRPr="007C75AF">
        <w:rPr>
          <w:rFonts w:asciiTheme="minorHAnsi" w:hAnsiTheme="minorHAnsi" w:cstheme="minorHAnsi"/>
        </w:rPr>
        <w:t>*</w:t>
      </w:r>
      <w:r w:rsidRPr="007C75AF">
        <w:rPr>
          <w:rFonts w:asciiTheme="minorHAnsi" w:hAnsiTheme="minorHAnsi" w:cstheme="minorHAnsi"/>
        </w:rPr>
        <w:t xml:space="preserve"> </w:t>
      </w:r>
    </w:p>
    <w:p w14:paraId="1BEC52DF" w14:textId="77777777" w:rsidR="008824E0" w:rsidRPr="007C75AF" w:rsidRDefault="008824E0" w:rsidP="0068787C">
      <w:pPr>
        <w:pStyle w:val="Signature"/>
        <w:tabs>
          <w:tab w:val="clear" w:pos="6663"/>
          <w:tab w:val="clear" w:pos="9923"/>
        </w:tabs>
        <w:ind w:left="5400"/>
        <w:rPr>
          <w:rFonts w:asciiTheme="minorHAnsi" w:hAnsiTheme="minorHAnsi" w:cstheme="minorHAnsi"/>
        </w:rPr>
      </w:pPr>
    </w:p>
    <w:p w14:paraId="5434058F" w14:textId="77777777" w:rsidR="0068787C" w:rsidRPr="007C75AF" w:rsidRDefault="0068787C" w:rsidP="000F4D34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 xml:space="preserve">Fait à …… le </w:t>
      </w:r>
      <w:proofErr w:type="gramStart"/>
      <w:r w:rsidRPr="007C75AF">
        <w:rPr>
          <w:rFonts w:asciiTheme="minorHAnsi" w:hAnsiTheme="minorHAnsi" w:cstheme="minorHAnsi"/>
        </w:rPr>
        <w:t>…….</w:t>
      </w:r>
      <w:proofErr w:type="gramEnd"/>
      <w:r w:rsidRPr="007C75AF">
        <w:rPr>
          <w:rFonts w:asciiTheme="minorHAnsi" w:hAnsiTheme="minorHAnsi" w:cstheme="minorHAnsi"/>
        </w:rPr>
        <w:t>,</w:t>
      </w:r>
    </w:p>
    <w:p w14:paraId="6AC622E7" w14:textId="77777777" w:rsidR="0068787C" w:rsidRPr="007C75AF" w:rsidRDefault="0068787C" w:rsidP="000F4D34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Le Maire (ou le Président),</w:t>
      </w:r>
    </w:p>
    <w:p w14:paraId="4E35DD98" w14:textId="77777777" w:rsidR="0068787C" w:rsidRPr="007C75AF" w:rsidRDefault="0068787C" w:rsidP="000F4D34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7C75AF">
        <w:rPr>
          <w:rFonts w:asciiTheme="minorHAnsi" w:hAnsiTheme="minorHAnsi" w:cstheme="minorHAnsi"/>
          <w:i/>
        </w:rPr>
        <w:t>(prénom, nom lisibles et signature)</w:t>
      </w:r>
    </w:p>
    <w:p w14:paraId="0382FCCB" w14:textId="77777777" w:rsidR="0068787C" w:rsidRPr="007C75AF" w:rsidRDefault="0068787C" w:rsidP="000F4D34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7C75AF">
        <w:rPr>
          <w:rFonts w:asciiTheme="minorHAnsi" w:hAnsiTheme="minorHAnsi" w:cstheme="minorHAnsi"/>
          <w:i/>
        </w:rPr>
        <w:t>ou</w:t>
      </w:r>
    </w:p>
    <w:p w14:paraId="5328B2CA" w14:textId="77777777" w:rsidR="0068787C" w:rsidRPr="007C75AF" w:rsidRDefault="0068787C" w:rsidP="000F4D34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</w:rPr>
        <w:t>Par délégation,</w:t>
      </w:r>
    </w:p>
    <w:p w14:paraId="5B5FCE51" w14:textId="77777777" w:rsidR="0068787C" w:rsidRPr="007C75AF" w:rsidRDefault="0068787C" w:rsidP="000F4D34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7C75AF">
        <w:rPr>
          <w:rFonts w:asciiTheme="minorHAnsi" w:hAnsiTheme="minorHAnsi" w:cstheme="minorHAnsi"/>
          <w:i/>
        </w:rPr>
        <w:t>(prénom, nom, qualité lisibles et signature)</w:t>
      </w:r>
    </w:p>
    <w:p w14:paraId="057AD897" w14:textId="77777777" w:rsidR="0024141F" w:rsidRPr="007C75AF" w:rsidRDefault="0024141F" w:rsidP="000F4D34">
      <w:pPr>
        <w:tabs>
          <w:tab w:val="left" w:pos="709"/>
        </w:tabs>
        <w:ind w:left="4253" w:right="6802"/>
        <w:jc w:val="both"/>
        <w:rPr>
          <w:rFonts w:asciiTheme="minorHAnsi" w:hAnsiTheme="minorHAnsi" w:cstheme="minorHAnsi"/>
          <w:sz w:val="16"/>
          <w:szCs w:val="16"/>
        </w:rPr>
      </w:pPr>
    </w:p>
    <w:p w14:paraId="54D3C031" w14:textId="77777777" w:rsidR="002510EA" w:rsidRPr="007C75AF" w:rsidRDefault="002510EA" w:rsidP="000F4D34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7C75AF">
        <w:rPr>
          <w:rFonts w:asciiTheme="minorHAnsi" w:hAnsiTheme="minorHAnsi" w:cstheme="minorHAnsi"/>
          <w:sz w:val="16"/>
          <w:szCs w:val="16"/>
        </w:rPr>
        <w:t>Le Maire (</w:t>
      </w:r>
      <w:r w:rsidRPr="007C75AF">
        <w:rPr>
          <w:rFonts w:asciiTheme="minorHAnsi" w:hAnsiTheme="minorHAnsi" w:cstheme="minorHAnsi"/>
          <w:iCs/>
          <w:sz w:val="16"/>
          <w:szCs w:val="16"/>
        </w:rPr>
        <w:t>ou le Président</w:t>
      </w:r>
      <w:r w:rsidRPr="007C75AF">
        <w:rPr>
          <w:rFonts w:asciiTheme="minorHAnsi" w:hAnsiTheme="minorHAnsi" w:cstheme="minorHAnsi"/>
          <w:sz w:val="16"/>
          <w:szCs w:val="16"/>
        </w:rPr>
        <w:t>),</w:t>
      </w:r>
    </w:p>
    <w:p w14:paraId="5A80FF80" w14:textId="77777777" w:rsidR="002510EA" w:rsidRPr="007C75AF" w:rsidRDefault="002510EA" w:rsidP="000F4D34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7C75AF">
        <w:rPr>
          <w:rFonts w:asciiTheme="minorHAnsi" w:hAnsiTheme="minorHAnsi" w:cstheme="minorHAnsi"/>
          <w:sz w:val="16"/>
          <w:szCs w:val="16"/>
        </w:rPr>
        <w:t>•</w:t>
      </w:r>
      <w:r w:rsidRPr="007C75AF">
        <w:rPr>
          <w:rFonts w:asciiTheme="minorHAnsi" w:hAnsiTheme="minorHAnsi" w:cstheme="minorHAnsi"/>
          <w:sz w:val="16"/>
          <w:szCs w:val="16"/>
        </w:rPr>
        <w:tab/>
        <w:t>certifie sous sa responsabilité le caractère exécutoire de cet acte,</w:t>
      </w:r>
    </w:p>
    <w:p w14:paraId="21D6BA54" w14:textId="77777777" w:rsidR="002510EA" w:rsidRPr="007C75AF" w:rsidRDefault="002510EA" w:rsidP="000F4D34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7C75AF">
        <w:rPr>
          <w:rFonts w:asciiTheme="minorHAnsi" w:hAnsiTheme="minorHAnsi" w:cstheme="minorHAnsi"/>
          <w:sz w:val="16"/>
          <w:szCs w:val="16"/>
        </w:rPr>
        <w:t>•</w:t>
      </w:r>
      <w:r w:rsidRPr="007C75AF">
        <w:rPr>
          <w:rFonts w:asciiTheme="minorHAnsi" w:hAnsiTheme="minorHAnsi" w:cstheme="minorHAnsi"/>
          <w:sz w:val="16"/>
          <w:szCs w:val="16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8" w:history="1">
        <w:r w:rsidRPr="007C75AF">
          <w:rPr>
            <w:rFonts w:asciiTheme="minorHAnsi" w:hAnsiTheme="minorHAnsi" w:cstheme="minorHAnsi"/>
            <w:color w:val="0563C1"/>
            <w:sz w:val="16"/>
            <w:szCs w:val="16"/>
            <w:u w:val="single"/>
          </w:rPr>
          <w:t>www.telerecours.fr</w:t>
        </w:r>
      </w:hyperlink>
      <w:r w:rsidRPr="007C75AF">
        <w:rPr>
          <w:rFonts w:asciiTheme="minorHAnsi" w:hAnsiTheme="minorHAnsi" w:cstheme="minorHAnsi"/>
          <w:sz w:val="16"/>
          <w:szCs w:val="16"/>
        </w:rPr>
        <w:t>.</w:t>
      </w:r>
    </w:p>
    <w:p w14:paraId="45B6E06A" w14:textId="77777777" w:rsidR="002510EA" w:rsidRPr="007C75AF" w:rsidRDefault="002510EA" w:rsidP="000F4D34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</w:p>
    <w:p w14:paraId="13CC0951" w14:textId="77777777" w:rsidR="002510EA" w:rsidRPr="007C75AF" w:rsidRDefault="002510EA" w:rsidP="000F4D34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7C75AF">
        <w:rPr>
          <w:rFonts w:asciiTheme="minorHAnsi" w:hAnsiTheme="minorHAnsi" w:cstheme="minorHAnsi"/>
          <w:sz w:val="16"/>
          <w:szCs w:val="16"/>
        </w:rPr>
        <w:t>Notifié le .....................................</w:t>
      </w:r>
    </w:p>
    <w:p w14:paraId="158E34DB" w14:textId="77777777" w:rsidR="002510EA" w:rsidRPr="007C75AF" w:rsidRDefault="002510EA" w:rsidP="000F4D34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</w:p>
    <w:p w14:paraId="0B8E7387" w14:textId="77777777" w:rsidR="002510EA" w:rsidRPr="007C75AF" w:rsidRDefault="002510EA" w:rsidP="000F4D34">
      <w:pPr>
        <w:tabs>
          <w:tab w:val="left" w:pos="709"/>
        </w:tabs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7C75AF">
        <w:rPr>
          <w:rFonts w:asciiTheme="minorHAnsi" w:hAnsiTheme="minorHAnsi" w:cstheme="minorHAnsi"/>
          <w:sz w:val="16"/>
          <w:szCs w:val="16"/>
        </w:rPr>
        <w:t xml:space="preserve">Signature de l’agent :                       </w:t>
      </w:r>
    </w:p>
    <w:p w14:paraId="72F2BDD5" w14:textId="77777777" w:rsidR="002510EA" w:rsidRPr="007C75AF" w:rsidRDefault="002510EA" w:rsidP="000F4D34">
      <w:pPr>
        <w:ind w:right="5951"/>
        <w:jc w:val="both"/>
        <w:rPr>
          <w:rFonts w:asciiTheme="minorHAnsi" w:hAnsiTheme="minorHAnsi" w:cstheme="minorHAnsi"/>
          <w:sz w:val="16"/>
          <w:szCs w:val="16"/>
        </w:rPr>
      </w:pPr>
      <w:r w:rsidRPr="007C75AF">
        <w:rPr>
          <w:rFonts w:asciiTheme="minorHAnsi" w:hAnsiTheme="minorHAnsi" w:cstheme="minorHAnsi"/>
          <w:sz w:val="16"/>
          <w:szCs w:val="16"/>
        </w:rPr>
        <w:lastRenderedPageBreak/>
        <w:t xml:space="preserve">      </w:t>
      </w:r>
    </w:p>
    <w:p w14:paraId="656992A2" w14:textId="77777777" w:rsidR="00F537F0" w:rsidRPr="007C75AF" w:rsidRDefault="00F537F0" w:rsidP="00F537F0">
      <w:pPr>
        <w:rPr>
          <w:rFonts w:asciiTheme="minorHAnsi" w:hAnsiTheme="minorHAnsi" w:cstheme="minorHAnsi"/>
        </w:rPr>
      </w:pPr>
    </w:p>
    <w:p w14:paraId="1E2B2D3E" w14:textId="77777777" w:rsidR="00F537F0" w:rsidRPr="007C75AF" w:rsidRDefault="00F537F0" w:rsidP="00F537F0">
      <w:pPr>
        <w:rPr>
          <w:rFonts w:asciiTheme="minorHAnsi" w:hAnsiTheme="minorHAnsi" w:cstheme="minorHAnsi"/>
        </w:rPr>
      </w:pPr>
    </w:p>
    <w:p w14:paraId="79735593" w14:textId="77777777" w:rsidR="00F7758B" w:rsidRPr="007C75AF" w:rsidRDefault="00F7758B" w:rsidP="00F537F0">
      <w:pPr>
        <w:rPr>
          <w:rFonts w:asciiTheme="minorHAnsi" w:hAnsiTheme="minorHAnsi" w:cstheme="minorHAnsi"/>
        </w:rPr>
      </w:pPr>
    </w:p>
    <w:p w14:paraId="58A6CF21" w14:textId="77777777" w:rsidR="0024141F" w:rsidRPr="007C75AF" w:rsidRDefault="0024141F" w:rsidP="00F537F0">
      <w:pPr>
        <w:rPr>
          <w:rFonts w:asciiTheme="minorHAnsi" w:hAnsiTheme="minorHAnsi" w:cstheme="minorHAnsi"/>
        </w:rPr>
      </w:pPr>
    </w:p>
    <w:p w14:paraId="12650007" w14:textId="77777777" w:rsidR="0024141F" w:rsidRPr="007C75AF" w:rsidRDefault="0024141F" w:rsidP="00F537F0">
      <w:pPr>
        <w:rPr>
          <w:rFonts w:asciiTheme="minorHAnsi" w:hAnsiTheme="minorHAnsi" w:cstheme="minorHAnsi"/>
        </w:rPr>
      </w:pPr>
    </w:p>
    <w:p w14:paraId="47BEDA9E" w14:textId="77777777" w:rsidR="0024141F" w:rsidRPr="007C75AF" w:rsidRDefault="0024141F" w:rsidP="00F537F0">
      <w:pPr>
        <w:rPr>
          <w:rFonts w:asciiTheme="minorHAnsi" w:hAnsiTheme="minorHAnsi" w:cstheme="minorHAnsi"/>
        </w:rPr>
      </w:pPr>
    </w:p>
    <w:p w14:paraId="7FD5C393" w14:textId="77777777" w:rsidR="00F7758B" w:rsidRPr="007C75AF" w:rsidRDefault="00F7758B" w:rsidP="00F537F0">
      <w:pPr>
        <w:rPr>
          <w:rFonts w:asciiTheme="minorHAnsi" w:hAnsiTheme="minorHAnsi" w:cstheme="minorHAnsi"/>
        </w:rPr>
      </w:pPr>
    </w:p>
    <w:p w14:paraId="46BCD8FC" w14:textId="77777777" w:rsidR="00F537F0" w:rsidRPr="007C75AF" w:rsidRDefault="00F537F0" w:rsidP="00F537F0">
      <w:pPr>
        <w:rPr>
          <w:rFonts w:asciiTheme="minorHAnsi" w:hAnsiTheme="minorHAnsi" w:cstheme="minorHAnsi"/>
        </w:rPr>
      </w:pPr>
    </w:p>
    <w:p w14:paraId="55DD1BAE" w14:textId="77777777" w:rsidR="00D51A08" w:rsidRPr="007C75AF" w:rsidRDefault="00D51A08" w:rsidP="00D51A08">
      <w:pPr>
        <w:pStyle w:val="recours"/>
        <w:ind w:left="360" w:right="-2"/>
        <w:rPr>
          <w:rFonts w:asciiTheme="minorHAnsi" w:hAnsiTheme="minorHAnsi" w:cstheme="minorHAnsi"/>
          <w:b/>
          <w:i/>
          <w:sz w:val="18"/>
          <w:szCs w:val="18"/>
        </w:rPr>
      </w:pPr>
      <w:r w:rsidRPr="007C75AF">
        <w:rPr>
          <w:rFonts w:asciiTheme="minorHAnsi" w:hAnsiTheme="minorHAnsi" w:cstheme="minorHAnsi"/>
          <w:b/>
          <w:i/>
          <w:sz w:val="18"/>
          <w:szCs w:val="18"/>
        </w:rPr>
        <w:t xml:space="preserve">* C.N.F.P.T. : Fonctionnaire relevant du grade d’Ingénieur en chef ou d’un cadre d’emplois mentionné à l’article L325-44 du </w:t>
      </w:r>
      <w:r w:rsidR="001C2809" w:rsidRPr="007C75AF">
        <w:rPr>
          <w:rFonts w:asciiTheme="minorHAnsi" w:hAnsiTheme="minorHAnsi" w:cstheme="minorHAnsi"/>
          <w:b/>
          <w:i/>
          <w:sz w:val="18"/>
          <w:szCs w:val="18"/>
        </w:rPr>
        <w:t>CGFP</w:t>
      </w:r>
      <w:r w:rsidRPr="007C75AF">
        <w:rPr>
          <w:rFonts w:asciiTheme="minorHAnsi" w:hAnsiTheme="minorHAnsi" w:cstheme="minorHAnsi"/>
          <w:b/>
          <w:i/>
          <w:sz w:val="18"/>
          <w:szCs w:val="18"/>
        </w:rPr>
        <w:t>, soit : Conservateur du patrimoine, Conservateur des bibliothèques ou Administrateur.</w:t>
      </w:r>
    </w:p>
    <w:p w14:paraId="1E7BBDC7" w14:textId="77777777" w:rsidR="001F7CD5" w:rsidRPr="007C75AF" w:rsidRDefault="001F7CD5" w:rsidP="00D51A08">
      <w:pPr>
        <w:pStyle w:val="recours"/>
        <w:ind w:left="360" w:right="-2"/>
        <w:rPr>
          <w:rFonts w:asciiTheme="minorHAnsi" w:hAnsiTheme="minorHAnsi" w:cstheme="minorHAnsi"/>
          <w:b/>
          <w:i/>
          <w:sz w:val="18"/>
          <w:szCs w:val="18"/>
        </w:rPr>
      </w:pPr>
    </w:p>
    <w:sectPr w:rsidR="001F7CD5" w:rsidRPr="007C75AF" w:rsidSect="000F4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B203" w14:textId="77777777" w:rsidR="005C3486" w:rsidRDefault="005C3486">
      <w:r>
        <w:separator/>
      </w:r>
    </w:p>
  </w:endnote>
  <w:endnote w:type="continuationSeparator" w:id="0">
    <w:p w14:paraId="61C2EABE" w14:textId="77777777" w:rsidR="005C3486" w:rsidRDefault="005C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F811" w14:textId="77777777" w:rsidR="002239DC" w:rsidRDefault="002239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DF77" w14:textId="1762EBF9" w:rsidR="001E2143" w:rsidRDefault="000F4D34">
    <w:pPr>
      <w:pStyle w:val="Pieddepage"/>
    </w:pPr>
    <w:r>
      <w:t>DECEMBRE</w:t>
    </w:r>
    <w:r w:rsidR="00FD6FFB">
      <w:t xml:space="preserve"> 202</w:t>
    </w:r>
    <w:r>
      <w:t>3</w:t>
    </w:r>
    <w:r w:rsidR="001E2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FEF4" w14:textId="77777777" w:rsidR="002239DC" w:rsidRDefault="002239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4A85" w14:textId="77777777" w:rsidR="005C3486" w:rsidRDefault="005C3486">
      <w:r>
        <w:separator/>
      </w:r>
    </w:p>
  </w:footnote>
  <w:footnote w:type="continuationSeparator" w:id="0">
    <w:p w14:paraId="4E3F3A17" w14:textId="77777777" w:rsidR="005C3486" w:rsidRDefault="005C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A9AB" w14:textId="77777777" w:rsidR="002239DC" w:rsidRDefault="002239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084F" w14:textId="77777777" w:rsidR="002239DC" w:rsidRDefault="002239D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65E4" w14:textId="77777777" w:rsidR="002239DC" w:rsidRDefault="002239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17332580"/>
    <w:multiLevelType w:val="singleLevel"/>
    <w:tmpl w:val="971EE39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112987931">
    <w:abstractNumId w:val="0"/>
  </w:num>
  <w:num w:numId="2" w16cid:durableId="91242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6B"/>
    <w:rsid w:val="00066FEA"/>
    <w:rsid w:val="00072C48"/>
    <w:rsid w:val="00085695"/>
    <w:rsid w:val="000C16B3"/>
    <w:rsid w:val="000F4D34"/>
    <w:rsid w:val="000F5C55"/>
    <w:rsid w:val="00124D92"/>
    <w:rsid w:val="001C2809"/>
    <w:rsid w:val="001E2143"/>
    <w:rsid w:val="001F7CD5"/>
    <w:rsid w:val="002239DC"/>
    <w:rsid w:val="0024141F"/>
    <w:rsid w:val="00250FA9"/>
    <w:rsid w:val="002510EA"/>
    <w:rsid w:val="002B5977"/>
    <w:rsid w:val="0030429C"/>
    <w:rsid w:val="003142DE"/>
    <w:rsid w:val="00323912"/>
    <w:rsid w:val="00326110"/>
    <w:rsid w:val="003476BD"/>
    <w:rsid w:val="00361106"/>
    <w:rsid w:val="00386ED1"/>
    <w:rsid w:val="003913AF"/>
    <w:rsid w:val="003C4E73"/>
    <w:rsid w:val="003D4771"/>
    <w:rsid w:val="003D6EE1"/>
    <w:rsid w:val="00416FB7"/>
    <w:rsid w:val="00423FE4"/>
    <w:rsid w:val="00465E1E"/>
    <w:rsid w:val="00483629"/>
    <w:rsid w:val="004A63EB"/>
    <w:rsid w:val="005C3486"/>
    <w:rsid w:val="005C4ADC"/>
    <w:rsid w:val="005E6BEB"/>
    <w:rsid w:val="005E773A"/>
    <w:rsid w:val="00622D37"/>
    <w:rsid w:val="0068787C"/>
    <w:rsid w:val="006A4584"/>
    <w:rsid w:val="006A4741"/>
    <w:rsid w:val="007A3B1E"/>
    <w:rsid w:val="007C75AF"/>
    <w:rsid w:val="0083755B"/>
    <w:rsid w:val="00871B06"/>
    <w:rsid w:val="008824E0"/>
    <w:rsid w:val="008A47DE"/>
    <w:rsid w:val="008A7C3B"/>
    <w:rsid w:val="009609E6"/>
    <w:rsid w:val="00A447E2"/>
    <w:rsid w:val="00A46268"/>
    <w:rsid w:val="00B0266B"/>
    <w:rsid w:val="00B23C76"/>
    <w:rsid w:val="00B24A23"/>
    <w:rsid w:val="00B674C6"/>
    <w:rsid w:val="00B753CD"/>
    <w:rsid w:val="00BD7905"/>
    <w:rsid w:val="00C15D2B"/>
    <w:rsid w:val="00C21722"/>
    <w:rsid w:val="00C43432"/>
    <w:rsid w:val="00C5772B"/>
    <w:rsid w:val="00C6462C"/>
    <w:rsid w:val="00C67222"/>
    <w:rsid w:val="00CB648E"/>
    <w:rsid w:val="00CC24D4"/>
    <w:rsid w:val="00D51A08"/>
    <w:rsid w:val="00D97487"/>
    <w:rsid w:val="00DA3D94"/>
    <w:rsid w:val="00DB0133"/>
    <w:rsid w:val="00DB0A49"/>
    <w:rsid w:val="00DD041F"/>
    <w:rsid w:val="00DE6340"/>
    <w:rsid w:val="00F02102"/>
    <w:rsid w:val="00F2033C"/>
    <w:rsid w:val="00F537F0"/>
    <w:rsid w:val="00F7758B"/>
    <w:rsid w:val="00FD6A3C"/>
    <w:rsid w:val="00FD6FFB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BAC9D5"/>
  <w15:chartTrackingRefBased/>
  <w15:docId w15:val="{80879624-1BC9-4158-8A59-69F10003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customStyle="1" w:styleId="En-tteCar">
    <w:name w:val="En-tête Car"/>
    <w:link w:val="En-tte"/>
    <w:rsid w:val="00465E1E"/>
  </w:style>
  <w:style w:type="paragraph" w:styleId="Textedebulles">
    <w:name w:val="Balloon Text"/>
    <w:basedOn w:val="Normal"/>
    <w:link w:val="TextedebullesCar"/>
    <w:rsid w:val="008375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37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A439-6BE1-449E-ADEF-7DCD909E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cp:lastModifiedBy>isabelle</cp:lastModifiedBy>
  <cp:revision>4</cp:revision>
  <cp:lastPrinted>2009-07-03T14:31:00Z</cp:lastPrinted>
  <dcterms:created xsi:type="dcterms:W3CDTF">2026-03-12T13:12:00Z</dcterms:created>
  <dcterms:modified xsi:type="dcterms:W3CDTF">2026-03-13T07:03:00Z</dcterms:modified>
</cp:coreProperties>
</file>